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CB" w:rsidRDefault="005B1E6E" w:rsidP="009A776D">
      <w:pPr>
        <w:pStyle w:val="a3"/>
        <w:ind w:left="0" w:firstLine="0"/>
        <w:jc w:val="left"/>
        <w:rPr>
          <w:sz w:val="20"/>
        </w:rPr>
        <w:sectPr w:rsidR="00BC3BCB">
          <w:footerReference w:type="default" r:id="rId7"/>
          <w:type w:val="continuous"/>
          <w:pgSz w:w="11910" w:h="16840"/>
          <w:pgMar w:top="1120" w:right="420" w:bottom="1620" w:left="1020" w:header="720" w:footer="1440" w:gutter="0"/>
          <w:pgNumType w:start="1"/>
          <w:cols w:space="720"/>
        </w:sectPr>
      </w:pPr>
      <w:r w:rsidRPr="005B1E6E">
        <w:rPr>
          <w:noProof/>
          <w:sz w:val="20"/>
          <w:highlight w:val="yellow"/>
          <w:lang w:bidi="ar-SA"/>
        </w:rPr>
        <w:drawing>
          <wp:inline distT="0" distB="0" distL="0" distR="0">
            <wp:extent cx="6648450" cy="9389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CB" w:rsidRDefault="00386C3F">
      <w:pPr>
        <w:spacing w:before="67"/>
        <w:ind w:left="682" w:right="708" w:firstLine="707"/>
        <w:jc w:val="both"/>
        <w:rPr>
          <w:sz w:val="24"/>
        </w:rPr>
      </w:pPr>
      <w:r>
        <w:rPr>
          <w:sz w:val="24"/>
        </w:rPr>
        <w:lastRenderedPageBreak/>
        <w:t>Программа</w:t>
      </w:r>
      <w:r>
        <w:rPr>
          <w:spacing w:val="-1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9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8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профессиональной образовательной программе по направлению подготовки </w:t>
      </w:r>
      <w:r>
        <w:rPr>
          <w:b/>
          <w:sz w:val="24"/>
        </w:rPr>
        <w:t xml:space="preserve">38.04.01 Экономика </w:t>
      </w:r>
      <w:r>
        <w:rPr>
          <w:sz w:val="24"/>
        </w:rPr>
        <w:t xml:space="preserve">программа </w:t>
      </w:r>
      <w:r>
        <w:rPr>
          <w:b/>
          <w:sz w:val="24"/>
        </w:rPr>
        <w:t xml:space="preserve">«Экономико-правовая безопасность» </w:t>
      </w:r>
      <w:r>
        <w:rPr>
          <w:sz w:val="24"/>
        </w:rPr>
        <w:t>составлена в соответствии с требованиями:</w:t>
      </w:r>
    </w:p>
    <w:p w:rsidR="00BC3BCB" w:rsidRDefault="00386C3F" w:rsidP="0069350C">
      <w:pPr>
        <w:pStyle w:val="a4"/>
        <w:numPr>
          <w:ilvl w:val="0"/>
          <w:numId w:val="19"/>
        </w:numPr>
        <w:tabs>
          <w:tab w:val="left" w:pos="2098"/>
        </w:tabs>
        <w:ind w:right="708" w:firstLine="707"/>
        <w:jc w:val="both"/>
        <w:rPr>
          <w:sz w:val="24"/>
        </w:rPr>
      </w:pPr>
      <w:r>
        <w:rPr>
          <w:sz w:val="24"/>
        </w:rPr>
        <w:t>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29.06.2015 № 636, в ред. Приказов Минобрнауки России от 09.02.2016 №86, от 28.04.2016</w:t>
      </w:r>
      <w:r>
        <w:rPr>
          <w:spacing w:val="-1"/>
          <w:sz w:val="24"/>
        </w:rPr>
        <w:t xml:space="preserve"> </w:t>
      </w:r>
      <w:r>
        <w:rPr>
          <w:sz w:val="24"/>
        </w:rPr>
        <w:t>№502;</w:t>
      </w:r>
    </w:p>
    <w:p w:rsidR="0069350C" w:rsidRPr="0069350C" w:rsidRDefault="0069350C" w:rsidP="0069350C">
      <w:pPr>
        <w:pStyle w:val="a4"/>
        <w:numPr>
          <w:ilvl w:val="0"/>
          <w:numId w:val="19"/>
        </w:numPr>
        <w:tabs>
          <w:tab w:val="left" w:pos="2098"/>
        </w:tabs>
        <w:ind w:right="708" w:firstLine="707"/>
        <w:jc w:val="both"/>
        <w:rPr>
          <w:sz w:val="24"/>
          <w:szCs w:val="24"/>
        </w:rPr>
      </w:pPr>
      <w:r w:rsidRPr="0069350C">
        <w:rPr>
          <w:color w:val="000000"/>
          <w:sz w:val="24"/>
          <w:szCs w:val="24"/>
          <w:shd w:val="clear" w:color="auto" w:fill="FFFFFF"/>
        </w:rPr>
        <w:t xml:space="preserve">Положения о порядке проведения государственной итоговой аттестации по образовательным программам высшего образования – программам бакалавриата, магистартуры, утверждено приказом </w:t>
      </w:r>
      <w:r w:rsidR="00B55BB1">
        <w:rPr>
          <w:color w:val="000000"/>
          <w:sz w:val="24"/>
          <w:szCs w:val="24"/>
          <w:shd w:val="clear" w:color="auto" w:fill="FFFFFF"/>
        </w:rPr>
        <w:t xml:space="preserve"> ректора </w:t>
      </w:r>
      <w:bookmarkStart w:id="0" w:name="_GoBack"/>
      <w:bookmarkEnd w:id="0"/>
      <w:r w:rsidRPr="0069350C">
        <w:rPr>
          <w:color w:val="000000"/>
          <w:sz w:val="24"/>
          <w:szCs w:val="24"/>
          <w:shd w:val="clear" w:color="auto" w:fill="FFFFFF"/>
        </w:rPr>
        <w:t>от 27.05.19 № 1/2705-01.</w:t>
      </w:r>
    </w:p>
    <w:p w:rsidR="00BC3BCB" w:rsidRDefault="00386C3F">
      <w:pPr>
        <w:pStyle w:val="a3"/>
        <w:ind w:left="1390" w:firstLine="0"/>
      </w:pPr>
      <w:r>
        <w:t>Программа государственной итоговой аттестации включает:</w:t>
      </w:r>
    </w:p>
    <w:p w:rsidR="00BC3BCB" w:rsidRPr="00F27E57" w:rsidRDefault="005D7626" w:rsidP="00F27E57">
      <w:pPr>
        <w:tabs>
          <w:tab w:val="left" w:pos="2098"/>
        </w:tabs>
        <w:ind w:left="709" w:right="719"/>
        <w:jc w:val="both"/>
        <w:rPr>
          <w:sz w:val="24"/>
        </w:rPr>
      </w:pPr>
      <w:r>
        <w:rPr>
          <w:sz w:val="24"/>
        </w:rPr>
        <w:t xml:space="preserve">I. </w:t>
      </w:r>
      <w:r w:rsidRPr="005D7626">
        <w:rPr>
          <w:sz w:val="24"/>
        </w:rPr>
        <w:t>М</w:t>
      </w:r>
      <w:r w:rsidR="00386C3F" w:rsidRPr="00F27E57">
        <w:rPr>
          <w:sz w:val="24"/>
        </w:rPr>
        <w:t>етодические рекомендации по выполнению в</w:t>
      </w:r>
      <w:r>
        <w:rPr>
          <w:sz w:val="24"/>
        </w:rPr>
        <w:t>ыпускных квалификационных работ</w:t>
      </w:r>
      <w:r w:rsidR="00386C3F" w:rsidRPr="00F27E57">
        <w:rPr>
          <w:sz w:val="24"/>
        </w:rPr>
        <w:t>;</w:t>
      </w:r>
    </w:p>
    <w:p w:rsidR="00BC3BCB" w:rsidRPr="00F27E57" w:rsidRDefault="00386C3F" w:rsidP="00F27E57">
      <w:pPr>
        <w:tabs>
          <w:tab w:val="left" w:pos="2098"/>
        </w:tabs>
        <w:ind w:left="709"/>
        <w:jc w:val="both"/>
        <w:rPr>
          <w:sz w:val="24"/>
        </w:rPr>
      </w:pPr>
      <w:r w:rsidRPr="00F27E57">
        <w:rPr>
          <w:sz w:val="24"/>
        </w:rPr>
        <w:t>II. Критерии оценки защиты выпускных квалификационных</w:t>
      </w:r>
      <w:r w:rsidRPr="00F27E57">
        <w:rPr>
          <w:spacing w:val="-4"/>
          <w:sz w:val="24"/>
        </w:rPr>
        <w:t xml:space="preserve"> </w:t>
      </w:r>
      <w:r w:rsidRPr="00F27E57">
        <w:rPr>
          <w:sz w:val="24"/>
        </w:rPr>
        <w:t>работ;</w:t>
      </w:r>
    </w:p>
    <w:p w:rsidR="00BC3BCB" w:rsidRPr="00F27E57" w:rsidRDefault="00386C3F" w:rsidP="00F27E57">
      <w:pPr>
        <w:tabs>
          <w:tab w:val="left" w:pos="2098"/>
        </w:tabs>
        <w:ind w:left="709"/>
        <w:jc w:val="both"/>
        <w:rPr>
          <w:sz w:val="24"/>
        </w:rPr>
      </w:pPr>
      <w:r w:rsidRPr="00F27E57">
        <w:rPr>
          <w:sz w:val="24"/>
        </w:rPr>
        <w:t>III. Оценочные</w:t>
      </w:r>
      <w:r w:rsidRPr="00F27E57">
        <w:rPr>
          <w:spacing w:val="-1"/>
          <w:sz w:val="24"/>
        </w:rPr>
        <w:t xml:space="preserve"> </w:t>
      </w:r>
      <w:r w:rsidRPr="00F27E57">
        <w:rPr>
          <w:sz w:val="24"/>
        </w:rPr>
        <w:t>материалы.</w:t>
      </w:r>
    </w:p>
    <w:p w:rsidR="00BC3BCB" w:rsidRDefault="00BC3BCB">
      <w:pPr>
        <w:pStyle w:val="a3"/>
        <w:spacing w:before="5"/>
        <w:ind w:left="0" w:firstLine="0"/>
        <w:jc w:val="left"/>
        <w:rPr>
          <w:sz w:val="22"/>
        </w:rPr>
      </w:pPr>
    </w:p>
    <w:p w:rsidR="00BC3BCB" w:rsidRDefault="00386C3F">
      <w:pPr>
        <w:pStyle w:val="1"/>
        <w:numPr>
          <w:ilvl w:val="1"/>
          <w:numId w:val="19"/>
        </w:numPr>
        <w:tabs>
          <w:tab w:val="left" w:pos="2282"/>
          <w:tab w:val="left" w:pos="2283"/>
        </w:tabs>
        <w:ind w:right="899" w:hanging="958"/>
        <w:jc w:val="left"/>
      </w:pPr>
      <w:r>
        <w:t>МЕТОДИЧЕСКИЕ РЕКОМЕНДАЦИИ ПО ВЫПОЛНЕНИЮ ВЫПУСКНОЙ КВАЛИФИКАЦИОННОЙ</w:t>
      </w:r>
      <w:r>
        <w:rPr>
          <w:spacing w:val="-1"/>
        </w:rPr>
        <w:t xml:space="preserve"> </w:t>
      </w:r>
      <w:r>
        <w:t>РАБОТЫ</w:t>
      </w:r>
    </w:p>
    <w:p w:rsidR="00BC3BCB" w:rsidRDefault="00BC3B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C3BCB" w:rsidRDefault="00386C3F">
      <w:pPr>
        <w:pStyle w:val="a3"/>
        <w:ind w:right="702"/>
        <w:jc w:val="left"/>
      </w:pPr>
      <w:r>
        <w:t>Методические рекомендации по выполнению выпускной квалификационной работы содержат:</w:t>
      </w:r>
    </w:p>
    <w:p w:rsidR="00BC3BCB" w:rsidRPr="002D4FB5" w:rsidRDefault="00386C3F" w:rsidP="005D7626">
      <w:pPr>
        <w:pStyle w:val="a4"/>
        <w:numPr>
          <w:ilvl w:val="2"/>
          <w:numId w:val="19"/>
        </w:numPr>
        <w:tabs>
          <w:tab w:val="left" w:pos="1750"/>
        </w:tabs>
        <w:ind w:left="1418" w:firstLine="27"/>
        <w:rPr>
          <w:sz w:val="24"/>
        </w:rPr>
      </w:pPr>
      <w:r w:rsidRPr="002D4FB5">
        <w:rPr>
          <w:sz w:val="24"/>
        </w:rPr>
        <w:t>Требования к выпускной квалификационной</w:t>
      </w:r>
      <w:r w:rsidRPr="002D4FB5">
        <w:rPr>
          <w:spacing w:val="-4"/>
          <w:sz w:val="24"/>
        </w:rPr>
        <w:t xml:space="preserve"> </w:t>
      </w:r>
      <w:r w:rsidRPr="002D4FB5">
        <w:rPr>
          <w:sz w:val="24"/>
        </w:rPr>
        <w:t>работе;</w:t>
      </w:r>
    </w:p>
    <w:p w:rsidR="00BC3BCB" w:rsidRPr="002D4FB5" w:rsidRDefault="005D7626" w:rsidP="005D7626">
      <w:pPr>
        <w:tabs>
          <w:tab w:val="left" w:pos="1418"/>
        </w:tabs>
        <w:rPr>
          <w:sz w:val="24"/>
        </w:rPr>
      </w:pPr>
      <w:r>
        <w:rPr>
          <w:sz w:val="24"/>
        </w:rPr>
        <w:tab/>
        <w:t xml:space="preserve"> </w:t>
      </w:r>
      <w:r w:rsidR="002D4FB5">
        <w:rPr>
          <w:sz w:val="24"/>
        </w:rPr>
        <w:t xml:space="preserve">2. </w:t>
      </w:r>
      <w:r>
        <w:rPr>
          <w:sz w:val="24"/>
        </w:rPr>
        <w:t xml:space="preserve"> </w:t>
      </w:r>
      <w:r w:rsidR="00386C3F" w:rsidRPr="002D4FB5">
        <w:rPr>
          <w:sz w:val="24"/>
        </w:rPr>
        <w:t>Порядок выполнения выпускной квалификационной</w:t>
      </w:r>
      <w:r w:rsidR="00386C3F" w:rsidRPr="002D4FB5">
        <w:rPr>
          <w:spacing w:val="-1"/>
          <w:sz w:val="24"/>
        </w:rPr>
        <w:t xml:space="preserve"> </w:t>
      </w:r>
      <w:r w:rsidR="00386C3F" w:rsidRPr="002D4FB5">
        <w:rPr>
          <w:sz w:val="24"/>
        </w:rPr>
        <w:t>работы.</w:t>
      </w:r>
    </w:p>
    <w:p w:rsidR="00BC3BCB" w:rsidRDefault="00BC3BCB">
      <w:pPr>
        <w:pStyle w:val="a3"/>
        <w:spacing w:before="5"/>
        <w:ind w:left="0" w:firstLine="0"/>
        <w:jc w:val="left"/>
      </w:pPr>
    </w:p>
    <w:p w:rsidR="00BC3BCB" w:rsidRDefault="00386C3F" w:rsidP="005D7626">
      <w:pPr>
        <w:pStyle w:val="1"/>
        <w:numPr>
          <w:ilvl w:val="0"/>
          <w:numId w:val="21"/>
        </w:numPr>
        <w:tabs>
          <w:tab w:val="left" w:pos="1276"/>
          <w:tab w:val="left" w:pos="1911"/>
        </w:tabs>
        <w:ind w:firstLine="131"/>
        <w:jc w:val="center"/>
      </w:pPr>
      <w:r>
        <w:t>ТРЕБОВАНИЯ К ВЫПУСКНОЙ КВАЛИФИКАЦИОННОЙ</w:t>
      </w:r>
      <w:r>
        <w:rPr>
          <w:spacing w:val="-7"/>
        </w:rPr>
        <w:t xml:space="preserve"> </w:t>
      </w:r>
      <w:r>
        <w:t>РАБОТЕ</w:t>
      </w:r>
    </w:p>
    <w:p w:rsidR="00BC3BCB" w:rsidRDefault="00BC3BCB">
      <w:pPr>
        <w:pStyle w:val="a3"/>
        <w:ind w:left="0" w:firstLine="0"/>
        <w:jc w:val="left"/>
        <w:rPr>
          <w:b/>
        </w:rPr>
      </w:pPr>
    </w:p>
    <w:p w:rsidR="00BC3BCB" w:rsidRPr="005D7626" w:rsidRDefault="00386C3F" w:rsidP="005D7626">
      <w:pPr>
        <w:pStyle w:val="a4"/>
        <w:numPr>
          <w:ilvl w:val="1"/>
          <w:numId w:val="21"/>
        </w:numPr>
        <w:tabs>
          <w:tab w:val="left" w:pos="3114"/>
        </w:tabs>
        <w:rPr>
          <w:b/>
          <w:sz w:val="24"/>
        </w:rPr>
      </w:pPr>
      <w:r w:rsidRPr="005D7626">
        <w:rPr>
          <w:b/>
          <w:sz w:val="24"/>
        </w:rPr>
        <w:t>Сущность выпускной квалификационной</w:t>
      </w:r>
      <w:r w:rsidRPr="005D7626">
        <w:rPr>
          <w:b/>
          <w:spacing w:val="-4"/>
          <w:sz w:val="24"/>
        </w:rPr>
        <w:t xml:space="preserve"> </w:t>
      </w:r>
      <w:r w:rsidRPr="005D7626">
        <w:rPr>
          <w:b/>
          <w:sz w:val="24"/>
        </w:rPr>
        <w:t>работы</w:t>
      </w:r>
    </w:p>
    <w:p w:rsidR="00BC3BCB" w:rsidRDefault="00BC3B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C3BCB" w:rsidRDefault="00386C3F" w:rsidP="00F27E57">
      <w:pPr>
        <w:pStyle w:val="a3"/>
        <w:ind w:left="1390" w:right="689" w:firstLine="0"/>
      </w:pPr>
      <w:r>
        <w:t>Выпускная квалификационная работа выпускника магистратуры по направлению</w:t>
      </w:r>
    </w:p>
    <w:p w:rsidR="00BC3BCB" w:rsidRDefault="00386C3F">
      <w:pPr>
        <w:pStyle w:val="a4"/>
        <w:numPr>
          <w:ilvl w:val="2"/>
          <w:numId w:val="16"/>
        </w:numPr>
        <w:tabs>
          <w:tab w:val="left" w:pos="1597"/>
        </w:tabs>
        <w:ind w:right="709" w:firstLine="0"/>
        <w:jc w:val="both"/>
        <w:rPr>
          <w:b/>
          <w:i/>
          <w:sz w:val="24"/>
        </w:rPr>
      </w:pPr>
      <w:r>
        <w:rPr>
          <w:sz w:val="24"/>
        </w:rPr>
        <w:t>Экономика, программы «</w:t>
      </w:r>
      <w:r>
        <w:rPr>
          <w:b/>
          <w:sz w:val="24"/>
        </w:rPr>
        <w:t xml:space="preserve">Экономико-правовая безопасность» </w:t>
      </w:r>
      <w:r>
        <w:rPr>
          <w:sz w:val="24"/>
        </w:rPr>
        <w:t xml:space="preserve">выполняется в виде </w:t>
      </w:r>
      <w:r>
        <w:rPr>
          <w:b/>
          <w:i/>
          <w:sz w:val="24"/>
        </w:rPr>
        <w:t>выпускной квалификационной работы (далее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ВКР).</w:t>
      </w:r>
    </w:p>
    <w:p w:rsidR="00BC3BCB" w:rsidRDefault="00386C3F">
      <w:pPr>
        <w:pStyle w:val="a3"/>
        <w:ind w:right="716"/>
      </w:pPr>
      <w:r>
        <w:t>ВКР</w:t>
      </w:r>
      <w:r>
        <w:rPr>
          <w:spacing w:val="-15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обязательным</w:t>
      </w:r>
      <w:r>
        <w:rPr>
          <w:spacing w:val="-16"/>
        </w:rPr>
        <w:t xml:space="preserve"> </w:t>
      </w:r>
      <w:r>
        <w:t>видом</w:t>
      </w:r>
      <w:r>
        <w:rPr>
          <w:spacing w:val="-15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>итоговой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4"/>
        </w:rPr>
        <w:t xml:space="preserve"> </w:t>
      </w:r>
      <w:r>
        <w:t>выпускников, завершивших освоение основной образовательной программы. Она предназначена для установления соответствия уровня подготовки студентов требованиям ФГОС ВО по направлению подготовки магистров 38.04.01 Экономика.</w:t>
      </w:r>
    </w:p>
    <w:p w:rsidR="00BC3BCB" w:rsidRDefault="00386C3F">
      <w:pPr>
        <w:pStyle w:val="a3"/>
        <w:spacing w:before="1"/>
        <w:ind w:right="710"/>
      </w:pPr>
      <w:r>
        <w:t>Порядок Государственной итоговой аттестации установлен локальным актом УрГЭУ «</w:t>
      </w:r>
      <w:hyperlink r:id="rId9">
        <w:r>
          <w:t>Порядок проведения государственной итоговой аттестации по образователь</w:t>
        </w:r>
      </w:hyperlink>
      <w:hyperlink r:id="rId10">
        <w:r>
          <w:t>ным программам высшего образования – программам бакалавриата, специалитета и ма</w:t>
        </w:r>
      </w:hyperlink>
      <w:hyperlink r:id="rId11">
        <w:r>
          <w:t>гистратуры</w:t>
        </w:r>
      </w:hyperlink>
      <w:r>
        <w:t>».</w:t>
      </w:r>
    </w:p>
    <w:p w:rsidR="00BC3BCB" w:rsidRDefault="00386C3F" w:rsidP="00F27E57">
      <w:pPr>
        <w:pStyle w:val="a3"/>
        <w:ind w:right="712"/>
      </w:pPr>
      <w:r>
        <w:t>Выпускная</w:t>
      </w:r>
      <w:r>
        <w:rPr>
          <w:spacing w:val="-12"/>
        </w:rPr>
        <w:t xml:space="preserve"> </w:t>
      </w:r>
      <w:r>
        <w:t>квалификационная</w:t>
      </w:r>
      <w:r>
        <w:rPr>
          <w:spacing w:val="-11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профессиональной образовательной программой (далее ОПОП) магистратуры выполняется в виде</w:t>
      </w:r>
      <w:r>
        <w:rPr>
          <w:spacing w:val="-26"/>
        </w:rPr>
        <w:t xml:space="preserve"> </w:t>
      </w:r>
      <w:r>
        <w:t>ВКР в период прохождения практики и выполнения научно-исследовательской работы</w:t>
      </w:r>
      <w:r>
        <w:rPr>
          <w:spacing w:val="2"/>
        </w:rPr>
        <w:t xml:space="preserve"> </w:t>
      </w:r>
      <w:r>
        <w:t>и</w:t>
      </w:r>
      <w:r w:rsidR="00F27E57"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самостоятельную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логически</w:t>
      </w:r>
      <w:r>
        <w:rPr>
          <w:spacing w:val="-6"/>
        </w:rPr>
        <w:t xml:space="preserve"> </w:t>
      </w:r>
      <w:r>
        <w:t>завершенную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связанную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решением задач вида (видов) деятельности, к которым готовится магистр (проектная, научно-исследовательская и</w:t>
      </w:r>
      <w:r>
        <w:rPr>
          <w:spacing w:val="-1"/>
        </w:rPr>
        <w:t xml:space="preserve"> </w:t>
      </w:r>
      <w:r>
        <w:t>педагогическая).</w:t>
      </w:r>
    </w:p>
    <w:p w:rsidR="00BC3BCB" w:rsidRDefault="00386C3F">
      <w:pPr>
        <w:spacing w:before="1" w:line="276" w:lineRule="exact"/>
        <w:ind w:left="1390"/>
        <w:rPr>
          <w:i/>
          <w:sz w:val="24"/>
        </w:rPr>
      </w:pPr>
      <w:r>
        <w:rPr>
          <w:i/>
          <w:sz w:val="24"/>
        </w:rPr>
        <w:t>Общие требования к ВКР: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4" w:lineRule="exact"/>
        <w:ind w:left="2098"/>
        <w:rPr>
          <w:sz w:val="24"/>
        </w:rPr>
      </w:pPr>
      <w:r>
        <w:rPr>
          <w:sz w:val="24"/>
        </w:rPr>
        <w:t>целевая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before="1" w:line="293" w:lineRule="exact"/>
        <w:ind w:left="2098"/>
        <w:rPr>
          <w:sz w:val="24"/>
        </w:rPr>
      </w:pPr>
      <w:r>
        <w:rPr>
          <w:sz w:val="24"/>
        </w:rPr>
        <w:t>четкость построения;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логическая последовательность изложения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lastRenderedPageBreak/>
        <w:t>убедительность аргументации;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краткость и 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формулировок;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конкретность изложения результатов работы;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доказательность выводов и обоснованность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before="1" w:line="293" w:lineRule="exact"/>
        <w:ind w:left="2098"/>
        <w:rPr>
          <w:sz w:val="24"/>
        </w:rPr>
      </w:pPr>
      <w:r>
        <w:rPr>
          <w:sz w:val="24"/>
        </w:rPr>
        <w:t>наличие авторского вклада 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присутствие 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новизны;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наличие сформированной эмпирической базы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ind w:right="718" w:firstLine="707"/>
        <w:rPr>
          <w:sz w:val="24"/>
        </w:rPr>
      </w:pPr>
      <w:r>
        <w:rPr>
          <w:sz w:val="24"/>
        </w:rPr>
        <w:t>присутствие</w:t>
      </w:r>
      <w:r>
        <w:rPr>
          <w:spacing w:val="-16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6"/>
          <w:sz w:val="24"/>
        </w:rPr>
        <w:t xml:space="preserve"> </w:t>
      </w:r>
      <w:r>
        <w:rPr>
          <w:sz w:val="24"/>
        </w:rPr>
        <w:t>исследования;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2" w:lineRule="exact"/>
        <w:ind w:left="2098"/>
        <w:rPr>
          <w:sz w:val="24"/>
        </w:rPr>
      </w:pP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грамотное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оформление.</w:t>
      </w:r>
    </w:p>
    <w:p w:rsidR="00BC3BCB" w:rsidRDefault="00386C3F">
      <w:pPr>
        <w:pStyle w:val="a3"/>
        <w:spacing w:before="2"/>
        <w:ind w:right="713"/>
      </w:pPr>
      <w:r>
        <w:t>ВКР</w:t>
      </w:r>
      <w:r>
        <w:rPr>
          <w:spacing w:val="-16"/>
        </w:rPr>
        <w:t xml:space="preserve"> </w:t>
      </w:r>
      <w:r>
        <w:t>должна</w:t>
      </w:r>
      <w:r>
        <w:rPr>
          <w:spacing w:val="-18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написана</w:t>
      </w:r>
      <w:r>
        <w:rPr>
          <w:spacing w:val="-17"/>
        </w:rPr>
        <w:t xml:space="preserve"> </w:t>
      </w:r>
      <w:r>
        <w:t>грамотным</w:t>
      </w:r>
      <w:r>
        <w:rPr>
          <w:spacing w:val="-18"/>
        </w:rPr>
        <w:t xml:space="preserve"> </w:t>
      </w:r>
      <w:r>
        <w:t>литературным</w:t>
      </w:r>
      <w:r>
        <w:rPr>
          <w:spacing w:val="-17"/>
        </w:rPr>
        <w:t xml:space="preserve"> </w:t>
      </w:r>
      <w:r>
        <w:t>языком,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структуре</w:t>
      </w:r>
      <w:r>
        <w:rPr>
          <w:spacing w:val="-17"/>
        </w:rPr>
        <w:t xml:space="preserve"> </w:t>
      </w:r>
      <w:r>
        <w:t>работы должна прослеживаться логика изложения материала, предложения и мысли магистранта должны быть аргументированы и обоснованы. Результаты, полученные магистрантом, должны иметь практическую или научную значимость и предназначаться для развития теории вопроса либо для повышения эффективности конкретных видов экономической деятельности национальной</w:t>
      </w:r>
      <w:r>
        <w:rPr>
          <w:spacing w:val="-1"/>
        </w:rPr>
        <w:t xml:space="preserve"> </w:t>
      </w:r>
      <w:r>
        <w:t>экономики.</w:t>
      </w:r>
    </w:p>
    <w:p w:rsidR="00BC3BCB" w:rsidRDefault="00386C3F">
      <w:pPr>
        <w:pStyle w:val="a3"/>
        <w:ind w:right="706"/>
      </w:pPr>
      <w:r>
        <w:t>По своему содержанию самостоятельная выпускная квалификационная работа представляет собой оригинальное научное исследование. В ней магистрант дает оценку того, как обстоит дело с конкретной проблемой в современной науке и практике, анализирует</w:t>
      </w:r>
      <w:r>
        <w:rPr>
          <w:spacing w:val="-15"/>
        </w:rPr>
        <w:t xml:space="preserve"> </w:t>
      </w:r>
      <w:r>
        <w:t>существующие</w:t>
      </w:r>
      <w:r>
        <w:rPr>
          <w:spacing w:val="-13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совершенствования,</w:t>
      </w:r>
      <w:r>
        <w:rPr>
          <w:spacing w:val="-14"/>
        </w:rPr>
        <w:t xml:space="preserve"> </w:t>
      </w:r>
      <w:r>
        <w:t>дает</w:t>
      </w:r>
      <w:r>
        <w:rPr>
          <w:spacing w:val="-15"/>
        </w:rPr>
        <w:t xml:space="preserve"> </w:t>
      </w:r>
      <w:r>
        <w:t>оценку</w:t>
      </w:r>
      <w:r>
        <w:rPr>
          <w:spacing w:val="-2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критический обзор этих направлений, затем приводит обоснованные соображения о путях решения проблемы и вносит свои</w:t>
      </w:r>
      <w:r>
        <w:rPr>
          <w:spacing w:val="-1"/>
        </w:rPr>
        <w:t xml:space="preserve"> </w:t>
      </w:r>
      <w:r>
        <w:t>предложения.</w:t>
      </w:r>
    </w:p>
    <w:p w:rsidR="00BC3BCB" w:rsidRDefault="00BC3BCB">
      <w:pPr>
        <w:pStyle w:val="a3"/>
        <w:spacing w:before="2"/>
        <w:ind w:left="0" w:firstLine="0"/>
        <w:jc w:val="left"/>
      </w:pPr>
    </w:p>
    <w:p w:rsidR="00BC3BCB" w:rsidRDefault="00386C3F" w:rsidP="005D7626">
      <w:pPr>
        <w:pStyle w:val="1"/>
        <w:numPr>
          <w:ilvl w:val="1"/>
          <w:numId w:val="21"/>
        </w:numPr>
        <w:tabs>
          <w:tab w:val="left" w:pos="1930"/>
        </w:tabs>
        <w:spacing w:before="1"/>
      </w:pPr>
      <w:r>
        <w:t>Цели и задачи выпускной квалификационной</w:t>
      </w:r>
      <w:r>
        <w:rPr>
          <w:spacing w:val="-2"/>
        </w:rPr>
        <w:t xml:space="preserve"> </w:t>
      </w:r>
      <w:r>
        <w:t>работы</w:t>
      </w:r>
    </w:p>
    <w:p w:rsidR="00BC3BCB" w:rsidRDefault="00BC3B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C3BCB" w:rsidRDefault="00386C3F">
      <w:pPr>
        <w:pStyle w:val="a3"/>
        <w:ind w:right="710"/>
      </w:pPr>
      <w:r>
        <w:rPr>
          <w:b/>
          <w:i/>
        </w:rPr>
        <w:t>Целью</w:t>
      </w:r>
      <w:r>
        <w:rPr>
          <w:b/>
          <w:i/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магистерской</w:t>
      </w:r>
      <w:r>
        <w:rPr>
          <w:spacing w:val="-7"/>
        </w:rPr>
        <w:t xml:space="preserve"> </w:t>
      </w:r>
      <w:r>
        <w:t>диссертации</w:t>
      </w:r>
      <w:r>
        <w:rPr>
          <w:spacing w:val="-12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систематизация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расширение теоретических знаний по специальности, развитие профессиональных навыков и умений, выявление способности выпускника на основе полученных знаний решать конкретные практические задачи по направлениям деятельности, определенным Федеральным государственным образовательным</w:t>
      </w:r>
      <w:r>
        <w:rPr>
          <w:spacing w:val="-4"/>
        </w:rPr>
        <w:t xml:space="preserve"> </w:t>
      </w:r>
      <w:r>
        <w:t>стандартом.</w:t>
      </w:r>
    </w:p>
    <w:p w:rsidR="00BC3BCB" w:rsidRDefault="00386C3F">
      <w:pPr>
        <w:pStyle w:val="a3"/>
        <w:spacing w:before="1"/>
        <w:ind w:right="716"/>
      </w:pPr>
      <w:r>
        <w:rPr>
          <w:b/>
          <w:i/>
        </w:rPr>
        <w:t>Объектами</w:t>
      </w:r>
      <w:r>
        <w:t>, на базе которых может выполняться магистерская диссертация, являются: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1" w:firstLine="707"/>
        <w:jc w:val="both"/>
        <w:rPr>
          <w:sz w:val="24"/>
        </w:rPr>
      </w:pPr>
      <w:r>
        <w:rPr>
          <w:sz w:val="24"/>
        </w:rPr>
        <w:t>структурные подразделения хозяйствующих субъектов различных отраслей и форм собственности, задачей которых является обеспечение экономической безопасности, а также экономические, финансовые, маркетинговые и аналитические службы;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before="1" w:line="293" w:lineRule="exact"/>
        <w:ind w:left="2098"/>
        <w:rPr>
          <w:sz w:val="24"/>
        </w:rPr>
      </w:pPr>
      <w:r>
        <w:rPr>
          <w:sz w:val="24"/>
        </w:rPr>
        <w:t>органы государственной власти и 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академические и ведомственные научно-исследовательские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профессиональные 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образовательные организации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spacing w:before="88"/>
        <w:ind w:right="716" w:firstLine="707"/>
        <w:jc w:val="both"/>
        <w:rPr>
          <w:sz w:val="24"/>
        </w:rPr>
      </w:pPr>
      <w:r>
        <w:rPr>
          <w:sz w:val="24"/>
        </w:rPr>
        <w:t>образовательные организации дополнительного профессионального образования;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spacing w:before="2"/>
        <w:ind w:right="708" w:firstLine="707"/>
        <w:jc w:val="both"/>
        <w:rPr>
          <w:sz w:val="24"/>
        </w:rPr>
      </w:pPr>
      <w:r>
        <w:rPr>
          <w:sz w:val="24"/>
        </w:rPr>
        <w:t>некоммерческие и коммерческие организации, международные организации и международные органы управления, иные организации, подразделения по связям с государственными и муниципальными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органами.</w:t>
      </w:r>
    </w:p>
    <w:p w:rsidR="00BC3BCB" w:rsidRDefault="00386C3F">
      <w:pPr>
        <w:pStyle w:val="a3"/>
        <w:ind w:right="710"/>
      </w:pPr>
      <w:r>
        <w:t>Основными</w:t>
      </w:r>
      <w:r>
        <w:rPr>
          <w:spacing w:val="-10"/>
        </w:rPr>
        <w:t xml:space="preserve"> </w:t>
      </w:r>
      <w:r>
        <w:rPr>
          <w:b/>
          <w:i/>
        </w:rPr>
        <w:t>задачами</w:t>
      </w:r>
      <w:r>
        <w:t>,</w:t>
      </w:r>
      <w:r>
        <w:rPr>
          <w:spacing w:val="-13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решить</w:t>
      </w:r>
      <w:r>
        <w:rPr>
          <w:spacing w:val="-11"/>
        </w:rPr>
        <w:t xml:space="preserve"> </w:t>
      </w:r>
      <w:r>
        <w:t>магистрант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10"/>
        </w:rPr>
        <w:t xml:space="preserve"> </w:t>
      </w:r>
      <w:r>
        <w:t>ВКР, выступают: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2" w:firstLine="707"/>
        <w:jc w:val="both"/>
        <w:rPr>
          <w:sz w:val="24"/>
        </w:rPr>
      </w:pPr>
      <w:r>
        <w:rPr>
          <w:sz w:val="24"/>
        </w:rPr>
        <w:t xml:space="preserve">обоснование актуальности и значимости выбранной темы работы с точки </w:t>
      </w:r>
      <w:r>
        <w:rPr>
          <w:sz w:val="24"/>
        </w:rPr>
        <w:lastRenderedPageBreak/>
        <w:t>зрения теории и практики 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0" w:firstLine="707"/>
        <w:jc w:val="both"/>
        <w:rPr>
          <w:sz w:val="24"/>
        </w:rPr>
      </w:pPr>
      <w:r>
        <w:rPr>
          <w:sz w:val="24"/>
        </w:rPr>
        <w:t>изучение теоретических положений по проблеме, сущности 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2"/>
          <w:sz w:val="24"/>
        </w:rPr>
        <w:t xml:space="preserve"> </w:t>
      </w:r>
      <w:r>
        <w:rPr>
          <w:spacing w:val="-19"/>
          <w:sz w:val="24"/>
        </w:rPr>
        <w:t>категорий</w:t>
      </w:r>
      <w:r>
        <w:rPr>
          <w:spacing w:val="-4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 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1" w:firstLine="707"/>
        <w:jc w:val="both"/>
        <w:rPr>
          <w:sz w:val="24"/>
        </w:rPr>
      </w:pPr>
      <w:r>
        <w:rPr>
          <w:sz w:val="24"/>
        </w:rPr>
        <w:t>обоснование</w:t>
      </w:r>
      <w:r>
        <w:rPr>
          <w:spacing w:val="-1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08" w:firstLine="707"/>
        <w:jc w:val="both"/>
        <w:rPr>
          <w:sz w:val="24"/>
        </w:rPr>
      </w:pPr>
      <w:r>
        <w:rPr>
          <w:sz w:val="24"/>
        </w:rPr>
        <w:t>сбор необходимой для проведения исследования информации с привлечением первичных и вторичных источников и использованием современных научных методов;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4" w:firstLine="70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показателей и проблем, требующих решения или совершенствования;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0" w:firstLine="707"/>
        <w:jc w:val="both"/>
        <w:rPr>
          <w:sz w:val="24"/>
        </w:rPr>
      </w:pPr>
      <w:r>
        <w:rPr>
          <w:sz w:val="24"/>
        </w:rPr>
        <w:t>разработка рекомендаций и предложений, их социально-экономическое, правовое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1" w:firstLine="707"/>
        <w:jc w:val="both"/>
        <w:rPr>
          <w:sz w:val="24"/>
        </w:rPr>
      </w:pPr>
      <w:r>
        <w:rPr>
          <w:sz w:val="24"/>
        </w:rPr>
        <w:t>обобщение результатов проведенных исследований, формулирование выводов о степени достижения целей, поставленных в работе, и возможности практического применения 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разработок;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0" w:firstLine="707"/>
        <w:jc w:val="both"/>
        <w:rPr>
          <w:sz w:val="24"/>
        </w:rPr>
      </w:pPr>
      <w:r>
        <w:rPr>
          <w:sz w:val="24"/>
        </w:rPr>
        <w:t>оформление квалификационной работы в соответствии с нормативными требованиями;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6" w:firstLine="707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9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</w:t>
      </w:r>
      <w:r>
        <w:rPr>
          <w:spacing w:val="-8"/>
          <w:sz w:val="24"/>
        </w:rPr>
        <w:t xml:space="preserve"> </w:t>
      </w:r>
      <w:r>
        <w:rPr>
          <w:sz w:val="24"/>
        </w:rPr>
        <w:t>членами Государственной аттестационной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BC3BCB" w:rsidRDefault="00386C3F">
      <w:pPr>
        <w:pStyle w:val="a3"/>
        <w:ind w:right="709"/>
      </w:pPr>
      <w:r>
        <w:t>Решение названных задач обусловливает необходимость предъявления</w:t>
      </w:r>
      <w:r>
        <w:rPr>
          <w:spacing w:val="-45"/>
        </w:rPr>
        <w:t xml:space="preserve"> </w:t>
      </w:r>
      <w:r>
        <w:t xml:space="preserve">к выпускной квалификационной работе соответствующих </w:t>
      </w:r>
      <w:r>
        <w:rPr>
          <w:b/>
          <w:i/>
        </w:rPr>
        <w:t>требований</w:t>
      </w:r>
      <w:r>
        <w:t>, таких как: практическая значимость (ценность) работы; применение современной передовой методологии; комплексный</w:t>
      </w:r>
      <w:r>
        <w:rPr>
          <w:spacing w:val="-13"/>
        </w:rPr>
        <w:t xml:space="preserve"> </w:t>
      </w:r>
      <w:r>
        <w:t>системный</w:t>
      </w:r>
      <w:r>
        <w:rPr>
          <w:spacing w:val="-12"/>
        </w:rPr>
        <w:t xml:space="preserve"> </w:t>
      </w:r>
      <w:r>
        <w:t>подход</w:t>
      </w:r>
      <w:r>
        <w:rPr>
          <w:spacing w:val="-1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исследованию</w:t>
      </w:r>
      <w:r>
        <w:rPr>
          <w:spacing w:val="-13"/>
        </w:rPr>
        <w:t xml:space="preserve"> </w:t>
      </w:r>
      <w:r>
        <w:t>темы;</w:t>
      </w:r>
      <w:r>
        <w:rPr>
          <w:spacing w:val="-12"/>
        </w:rPr>
        <w:t xml:space="preserve"> </w:t>
      </w:r>
      <w:r>
        <w:t>наличие</w:t>
      </w:r>
      <w:r>
        <w:rPr>
          <w:spacing w:val="-14"/>
        </w:rPr>
        <w:t xml:space="preserve"> </w:t>
      </w:r>
      <w:r>
        <w:t>элементов</w:t>
      </w:r>
      <w:r>
        <w:rPr>
          <w:spacing w:val="-12"/>
        </w:rPr>
        <w:t xml:space="preserve"> </w:t>
      </w:r>
      <w:r>
        <w:t>новизны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авторского вклада в</w:t>
      </w:r>
      <w:r>
        <w:rPr>
          <w:spacing w:val="-3"/>
        </w:rPr>
        <w:t xml:space="preserve"> </w:t>
      </w:r>
      <w:r>
        <w:t>исследование.</w:t>
      </w:r>
    </w:p>
    <w:p w:rsidR="00BC3BCB" w:rsidRDefault="00386C3F">
      <w:pPr>
        <w:pStyle w:val="a3"/>
        <w:ind w:right="706"/>
      </w:pPr>
      <w:r>
        <w:rPr>
          <w:i/>
        </w:rPr>
        <w:t>Практическая значимость работы</w:t>
      </w:r>
      <w:r>
        <w:t>. Данное требование сводится к тому, что выпускная квалификационная работа должна выполняться на основе конкретных материалов, собранных магистрантом во время практики. Выпускник собирает и обрабатывает материал, анализирует экономические, статистические данные, разрабатывает и принимает участие в апробировании различных методик, исследовании теоретических вопросов, необходимых для повышения уровня экономической безопасности в перспективе.</w:t>
      </w:r>
    </w:p>
    <w:p w:rsidR="00F27E57" w:rsidRDefault="00386C3F" w:rsidP="00F27E57">
      <w:pPr>
        <w:pStyle w:val="a3"/>
        <w:ind w:right="710"/>
      </w:pPr>
      <w:r>
        <w:rPr>
          <w:i/>
        </w:rPr>
        <w:t>Применение современной передовой методологии</w:t>
      </w:r>
      <w:r>
        <w:t>. Выполнением ВКР завершается</w:t>
      </w:r>
      <w:r>
        <w:rPr>
          <w:spacing w:val="-18"/>
        </w:rPr>
        <w:t xml:space="preserve"> </w:t>
      </w:r>
      <w:r>
        <w:t>обучение</w:t>
      </w:r>
      <w:r>
        <w:rPr>
          <w:spacing w:val="-18"/>
        </w:rPr>
        <w:t xml:space="preserve"> </w:t>
      </w:r>
      <w:r>
        <w:t>магистранта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вузе.</w:t>
      </w:r>
      <w:r>
        <w:rPr>
          <w:spacing w:val="-1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9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подготовки,</w:t>
      </w:r>
      <w:r>
        <w:rPr>
          <w:spacing w:val="-15"/>
        </w:rPr>
        <w:t xml:space="preserve"> </w:t>
      </w:r>
      <w:r>
        <w:t>учащиеся</w:t>
      </w:r>
      <w:r>
        <w:rPr>
          <w:spacing w:val="-12"/>
        </w:rPr>
        <w:t xml:space="preserve"> </w:t>
      </w:r>
      <w:r>
        <w:t>углубляют</w:t>
      </w:r>
      <w:r>
        <w:rPr>
          <w:spacing w:val="-17"/>
        </w:rPr>
        <w:t xml:space="preserve"> </w:t>
      </w:r>
      <w:r>
        <w:t>знания в</w:t>
      </w:r>
      <w:r>
        <w:rPr>
          <w:spacing w:val="-12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экономической</w:t>
      </w:r>
      <w:r>
        <w:rPr>
          <w:spacing w:val="-11"/>
        </w:rPr>
        <w:t xml:space="preserve"> </w:t>
      </w:r>
      <w:r>
        <w:t>безопасности.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выпускной</w:t>
      </w:r>
      <w:r>
        <w:rPr>
          <w:spacing w:val="-11"/>
        </w:rPr>
        <w:t xml:space="preserve"> </w:t>
      </w:r>
      <w:r>
        <w:t>квалификационной работы необходимо опираться на передовые достижения экономической, социологической и правовой науки, последние статистические данные, публикации  отечественной и зарубежной специальной литературы, нормативно-правовые документы органов государственной</w:t>
      </w:r>
      <w:r>
        <w:rPr>
          <w:spacing w:val="-7"/>
        </w:rPr>
        <w:t xml:space="preserve"> </w:t>
      </w:r>
      <w:r>
        <w:t>власти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РФ,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самоуправления.</w:t>
      </w:r>
    </w:p>
    <w:p w:rsidR="00BC3BCB" w:rsidRDefault="00386C3F" w:rsidP="00F27E57">
      <w:pPr>
        <w:pStyle w:val="a3"/>
        <w:ind w:right="710"/>
      </w:pPr>
      <w:r>
        <w:rPr>
          <w:i/>
        </w:rPr>
        <w:t>Комплексный системный подход</w:t>
      </w:r>
      <w:r>
        <w:t>. Решая задачи, поставленные в выпускной квалификационной</w:t>
      </w:r>
      <w:r>
        <w:rPr>
          <w:spacing w:val="-7"/>
        </w:rPr>
        <w:t xml:space="preserve"> </w:t>
      </w:r>
      <w:r>
        <w:t>работе,</w:t>
      </w:r>
      <w:r>
        <w:rPr>
          <w:spacing w:val="-7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исследуемый</w:t>
      </w:r>
      <w:r>
        <w:rPr>
          <w:spacing w:val="-7"/>
        </w:rPr>
        <w:t xml:space="preserve"> </w:t>
      </w:r>
      <w:r>
        <w:t>объект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целостности.</w:t>
      </w:r>
      <w:r>
        <w:rPr>
          <w:spacing w:val="-7"/>
        </w:rPr>
        <w:t xml:space="preserve"> </w:t>
      </w:r>
      <w:r>
        <w:t>В работе должен быть представлен методологический и организационно-правовой аспект рассматриваемого вопроса, глубокий анализ характеризующей объект исследования системы показателей, вскрыты проблемы и недостатки, сформулированы предложения и рекомендации по их разрешению и устранению.</w:t>
      </w:r>
    </w:p>
    <w:p w:rsidR="00BC3BCB" w:rsidRDefault="00386C3F">
      <w:pPr>
        <w:pStyle w:val="a3"/>
        <w:spacing w:before="1"/>
        <w:ind w:right="710"/>
      </w:pPr>
      <w:r>
        <w:rPr>
          <w:i/>
        </w:rPr>
        <w:t>Наличие элементов новизны и авторский вклад</w:t>
      </w:r>
      <w:r>
        <w:t xml:space="preserve">. В выпускной квалификационной </w:t>
      </w:r>
      <w:r>
        <w:lastRenderedPageBreak/>
        <w:t>работе выпускник должен показать, наряду с глубокими теоретическими знаниями по специальности и практическими навыками по решению поставленных задач, умение творчески мыслить и способность к научно-исследовательской работе, к самостоятельному</w:t>
      </w:r>
      <w:r>
        <w:rPr>
          <w:spacing w:val="-19"/>
        </w:rPr>
        <w:t xml:space="preserve"> </w:t>
      </w:r>
      <w:r>
        <w:t>творческому</w:t>
      </w:r>
      <w:r>
        <w:rPr>
          <w:spacing w:val="-19"/>
        </w:rPr>
        <w:t xml:space="preserve"> </w:t>
      </w:r>
      <w:r>
        <w:t>решению</w:t>
      </w:r>
      <w:r>
        <w:rPr>
          <w:spacing w:val="-15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t>вопросов</w:t>
      </w:r>
      <w:r>
        <w:rPr>
          <w:spacing w:val="-1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13"/>
        </w:rPr>
        <w:t xml:space="preserve"> </w:t>
      </w:r>
      <w:r>
        <w:t>новейших</w:t>
      </w:r>
      <w:r>
        <w:rPr>
          <w:spacing w:val="-12"/>
        </w:rPr>
        <w:t xml:space="preserve"> </w:t>
      </w:r>
      <w:r>
        <w:t>достижений</w:t>
      </w:r>
      <w:r>
        <w:rPr>
          <w:spacing w:val="-14"/>
        </w:rPr>
        <w:t xml:space="preserve"> </w:t>
      </w:r>
      <w:r>
        <w:t>теории и практики управления.</w:t>
      </w:r>
    </w:p>
    <w:p w:rsidR="00BC3BCB" w:rsidRDefault="00BC3BCB">
      <w:pPr>
        <w:pStyle w:val="a3"/>
        <w:ind w:left="0" w:firstLine="0"/>
        <w:jc w:val="left"/>
      </w:pPr>
    </w:p>
    <w:p w:rsidR="00BC3BCB" w:rsidRDefault="00386C3F">
      <w:pPr>
        <w:ind w:left="682" w:right="705" w:firstLine="707"/>
        <w:jc w:val="both"/>
        <w:rPr>
          <w:sz w:val="24"/>
        </w:rPr>
      </w:pPr>
      <w:r>
        <w:rPr>
          <w:b/>
          <w:i/>
          <w:sz w:val="24"/>
        </w:rPr>
        <w:t xml:space="preserve">Основные задачи выполнения выпускной квалификационной работы </w:t>
      </w:r>
      <w:r>
        <w:rPr>
          <w:sz w:val="24"/>
        </w:rPr>
        <w:t>направлены на формирование следующих компетенций:</w:t>
      </w:r>
    </w:p>
    <w:p w:rsidR="00BC3BCB" w:rsidRDefault="00BC3BCB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6"/>
        <w:gridCol w:w="1278"/>
      </w:tblGrid>
      <w:tr w:rsidR="00BC3BCB">
        <w:trPr>
          <w:trHeight w:val="277"/>
        </w:trPr>
        <w:tc>
          <w:tcPr>
            <w:tcW w:w="8366" w:type="dxa"/>
          </w:tcPr>
          <w:p w:rsidR="00BC3BCB" w:rsidRDefault="00386C3F">
            <w:pPr>
              <w:pStyle w:val="TableParagraph"/>
              <w:spacing w:before="1" w:line="257" w:lineRule="exact"/>
              <w:ind w:left="3777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278" w:type="dxa"/>
          </w:tcPr>
          <w:p w:rsidR="00BC3BCB" w:rsidRDefault="00386C3F">
            <w:pPr>
              <w:pStyle w:val="TableParagraph"/>
              <w:spacing w:before="1" w:line="257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</w:tr>
      <w:tr w:rsidR="00BC3BCB">
        <w:trPr>
          <w:trHeight w:val="551"/>
        </w:trPr>
        <w:tc>
          <w:tcPr>
            <w:tcW w:w="8366" w:type="dxa"/>
          </w:tcPr>
          <w:p w:rsidR="00BC3BCB" w:rsidRDefault="000C3F7F" w:rsidP="000C3F7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0C3F7F">
              <w:rPr>
                <w:sz w:val="24"/>
              </w:rPr>
              <w:t>способность к абстрактному мышлению, анализу, синтезу</w:t>
            </w:r>
          </w:p>
        </w:tc>
        <w:tc>
          <w:tcPr>
            <w:tcW w:w="1278" w:type="dxa"/>
          </w:tcPr>
          <w:p w:rsidR="00BC3BCB" w:rsidRDefault="00386C3F" w:rsidP="000C3F7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</w:tr>
      <w:tr w:rsidR="00BC3BCB">
        <w:trPr>
          <w:trHeight w:val="551"/>
        </w:trPr>
        <w:tc>
          <w:tcPr>
            <w:tcW w:w="8366" w:type="dxa"/>
          </w:tcPr>
          <w:p w:rsidR="00BC3BCB" w:rsidRDefault="000C3F7F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 w:rsidRPr="000C3F7F">
              <w:rPr>
                <w:sz w:val="24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1278" w:type="dxa"/>
          </w:tcPr>
          <w:p w:rsidR="00BC3BCB" w:rsidRDefault="00386C3F" w:rsidP="000C3F7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</w:tr>
      <w:tr w:rsidR="00BC3BCB">
        <w:trPr>
          <w:trHeight w:val="551"/>
        </w:trPr>
        <w:tc>
          <w:tcPr>
            <w:tcW w:w="8366" w:type="dxa"/>
          </w:tcPr>
          <w:p w:rsidR="00BC3BCB" w:rsidRDefault="000C3F7F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 w:rsidRPr="000C3F7F">
              <w:rPr>
                <w:sz w:val="24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1278" w:type="dxa"/>
          </w:tcPr>
          <w:p w:rsidR="00BC3BCB" w:rsidRDefault="00386C3F" w:rsidP="000C3F7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</w:tr>
      <w:tr w:rsidR="00BC3BCB">
        <w:trPr>
          <w:trHeight w:val="553"/>
        </w:trPr>
        <w:tc>
          <w:tcPr>
            <w:tcW w:w="8366" w:type="dxa"/>
          </w:tcPr>
          <w:p w:rsidR="00BC3BCB" w:rsidRDefault="000C3F7F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 w:rsidRPr="000C3F7F">
              <w:rPr>
                <w:sz w:val="24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1278" w:type="dxa"/>
          </w:tcPr>
          <w:p w:rsidR="00BC3BCB" w:rsidRDefault="00386C3F" w:rsidP="000C3F7F">
            <w:pPr>
              <w:pStyle w:val="TableParagraph"/>
              <w:spacing w:line="272" w:lineRule="exact"/>
              <w:ind w:left="0" w:right="79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</w:tr>
      <w:tr w:rsidR="00BC3BCB">
        <w:trPr>
          <w:trHeight w:val="827"/>
        </w:trPr>
        <w:tc>
          <w:tcPr>
            <w:tcW w:w="8366" w:type="dxa"/>
          </w:tcPr>
          <w:p w:rsidR="00BC3BCB" w:rsidRDefault="000C3F7F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 w:rsidRPr="000C3F7F">
              <w:rPr>
                <w:sz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8" w:type="dxa"/>
          </w:tcPr>
          <w:p w:rsidR="00BC3BCB" w:rsidRDefault="000C3F7F" w:rsidP="000C3F7F">
            <w:pPr>
              <w:pStyle w:val="TableParagraph"/>
              <w:ind w:left="0" w:right="97"/>
              <w:rPr>
                <w:sz w:val="24"/>
              </w:rPr>
            </w:pPr>
            <w:r>
              <w:rPr>
                <w:sz w:val="24"/>
              </w:rPr>
              <w:t>ОП</w:t>
            </w:r>
            <w:r w:rsidR="00386C3F">
              <w:rPr>
                <w:sz w:val="24"/>
              </w:rPr>
              <w:t>К-2</w:t>
            </w:r>
          </w:p>
        </w:tc>
      </w:tr>
      <w:tr w:rsidR="000C3F7F" w:rsidTr="000C3F7F">
        <w:trPr>
          <w:trHeight w:val="482"/>
        </w:trPr>
        <w:tc>
          <w:tcPr>
            <w:tcW w:w="8366" w:type="dxa"/>
          </w:tcPr>
          <w:p w:rsidR="000C3F7F" w:rsidRPr="000C3F7F" w:rsidRDefault="000C3F7F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 w:rsidRPr="000C3F7F">
              <w:rPr>
                <w:sz w:val="24"/>
              </w:rPr>
              <w:t>способность принимать организационно-управленческие решения</w:t>
            </w:r>
          </w:p>
        </w:tc>
        <w:tc>
          <w:tcPr>
            <w:tcW w:w="1278" w:type="dxa"/>
          </w:tcPr>
          <w:p w:rsidR="000C3F7F" w:rsidRDefault="000C3F7F" w:rsidP="000C3F7F">
            <w:pPr>
              <w:pStyle w:val="TableParagraph"/>
              <w:ind w:left="0" w:right="97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</w:tr>
      <w:tr w:rsidR="00BC3BCB">
        <w:trPr>
          <w:trHeight w:val="827"/>
        </w:trPr>
        <w:tc>
          <w:tcPr>
            <w:tcW w:w="8366" w:type="dxa"/>
          </w:tcPr>
          <w:p w:rsidR="00BC3BCB" w:rsidRDefault="0062326F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 w:rsidRPr="0062326F">
              <w:rPr>
                <w:sz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  <w:tc>
          <w:tcPr>
            <w:tcW w:w="1278" w:type="dxa"/>
          </w:tcPr>
          <w:p w:rsidR="00BC3BCB" w:rsidRDefault="00386C3F" w:rsidP="0062326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</w:tr>
      <w:tr w:rsidR="00BC3BCB">
        <w:trPr>
          <w:trHeight w:val="551"/>
        </w:trPr>
        <w:tc>
          <w:tcPr>
            <w:tcW w:w="8366" w:type="dxa"/>
          </w:tcPr>
          <w:p w:rsidR="00BC3BCB" w:rsidRDefault="0062326F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 w:rsidRPr="0062326F">
              <w:rPr>
                <w:sz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1278" w:type="dxa"/>
          </w:tcPr>
          <w:p w:rsidR="00BC3BCB" w:rsidRDefault="00386C3F" w:rsidP="0062326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ПК-</w:t>
            </w:r>
            <w:r w:rsidR="0062326F">
              <w:rPr>
                <w:sz w:val="24"/>
              </w:rPr>
              <w:t>2</w:t>
            </w:r>
          </w:p>
        </w:tc>
      </w:tr>
      <w:tr w:rsidR="00BC3BCB">
        <w:trPr>
          <w:trHeight w:val="551"/>
        </w:trPr>
        <w:tc>
          <w:tcPr>
            <w:tcW w:w="8366" w:type="dxa"/>
          </w:tcPr>
          <w:p w:rsidR="00BC3BCB" w:rsidRDefault="0062326F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 w:rsidRPr="0062326F">
              <w:rPr>
                <w:sz w:val="24"/>
              </w:rPr>
              <w:t>способность проводить самостоятельные исследования в соответствии с разработанной программой</w:t>
            </w:r>
          </w:p>
        </w:tc>
        <w:tc>
          <w:tcPr>
            <w:tcW w:w="1278" w:type="dxa"/>
          </w:tcPr>
          <w:p w:rsidR="00BC3BCB" w:rsidRDefault="00386C3F" w:rsidP="0062326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ПК-</w:t>
            </w:r>
            <w:r w:rsidR="0062326F">
              <w:rPr>
                <w:sz w:val="24"/>
              </w:rPr>
              <w:t>3</w:t>
            </w:r>
          </w:p>
        </w:tc>
      </w:tr>
      <w:tr w:rsidR="0062326F">
        <w:trPr>
          <w:trHeight w:val="551"/>
        </w:trPr>
        <w:tc>
          <w:tcPr>
            <w:tcW w:w="8366" w:type="dxa"/>
          </w:tcPr>
          <w:p w:rsidR="0062326F" w:rsidRDefault="0062326F" w:rsidP="0062326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62326F">
              <w:rPr>
                <w:sz w:val="24"/>
              </w:rPr>
              <w:t>способность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1278" w:type="dxa"/>
          </w:tcPr>
          <w:p w:rsidR="0062326F" w:rsidRDefault="0062326F" w:rsidP="0062326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  <w:tr w:rsidR="00BC3BCB">
        <w:trPr>
          <w:trHeight w:val="829"/>
        </w:trPr>
        <w:tc>
          <w:tcPr>
            <w:tcW w:w="8366" w:type="dxa"/>
          </w:tcPr>
          <w:p w:rsidR="00BC3BCB" w:rsidRDefault="0062326F">
            <w:pPr>
              <w:pStyle w:val="TableParagraph"/>
              <w:spacing w:line="270" w:lineRule="atLeast"/>
              <w:ind w:left="40"/>
              <w:rPr>
                <w:sz w:val="24"/>
              </w:rPr>
            </w:pPr>
            <w:r w:rsidRPr="0062326F">
              <w:rPr>
                <w:sz w:val="24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</w:p>
        </w:tc>
        <w:tc>
          <w:tcPr>
            <w:tcW w:w="1278" w:type="dxa"/>
          </w:tcPr>
          <w:p w:rsidR="00BC3BCB" w:rsidRDefault="00386C3F" w:rsidP="0062326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ПК-</w:t>
            </w:r>
            <w:r w:rsidR="0062326F">
              <w:rPr>
                <w:sz w:val="24"/>
              </w:rPr>
              <w:t>8</w:t>
            </w:r>
          </w:p>
        </w:tc>
      </w:tr>
      <w:tr w:rsidR="00BC3BCB">
        <w:trPr>
          <w:trHeight w:val="551"/>
        </w:trPr>
        <w:tc>
          <w:tcPr>
            <w:tcW w:w="8366" w:type="dxa"/>
          </w:tcPr>
          <w:p w:rsidR="00BC3BCB" w:rsidRDefault="0062326F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 w:rsidRPr="0062326F">
              <w:rPr>
                <w:sz w:val="24"/>
              </w:rPr>
              <w:t>способность анализировать и использовать различные источники информации для проведения экономических расчетов</w:t>
            </w:r>
          </w:p>
        </w:tc>
        <w:tc>
          <w:tcPr>
            <w:tcW w:w="1278" w:type="dxa"/>
          </w:tcPr>
          <w:p w:rsidR="00BC3BCB" w:rsidRDefault="00386C3F" w:rsidP="0062326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ПК-</w:t>
            </w:r>
            <w:r w:rsidR="0062326F">
              <w:rPr>
                <w:sz w:val="24"/>
              </w:rPr>
              <w:t>9</w:t>
            </w:r>
          </w:p>
        </w:tc>
      </w:tr>
      <w:tr w:rsidR="00BC3BCB">
        <w:trPr>
          <w:trHeight w:val="551"/>
        </w:trPr>
        <w:tc>
          <w:tcPr>
            <w:tcW w:w="8366" w:type="dxa"/>
          </w:tcPr>
          <w:p w:rsidR="00BC3BCB" w:rsidRDefault="0062326F" w:rsidP="0062326F">
            <w:pPr>
              <w:pStyle w:val="TableParagraph"/>
              <w:spacing w:line="261" w:lineRule="exact"/>
              <w:ind w:left="0" w:right="53"/>
              <w:rPr>
                <w:sz w:val="24"/>
              </w:rPr>
            </w:pPr>
            <w:r w:rsidRPr="0062326F">
              <w:rPr>
                <w:sz w:val="24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1278" w:type="dxa"/>
          </w:tcPr>
          <w:p w:rsidR="00BC3BCB" w:rsidRDefault="00386C3F" w:rsidP="0062326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ПК-1</w:t>
            </w:r>
            <w:r w:rsidR="0062326F">
              <w:rPr>
                <w:sz w:val="24"/>
              </w:rPr>
              <w:t>0</w:t>
            </w:r>
          </w:p>
        </w:tc>
      </w:tr>
      <w:tr w:rsidR="0062326F">
        <w:trPr>
          <w:trHeight w:val="551"/>
        </w:trPr>
        <w:tc>
          <w:tcPr>
            <w:tcW w:w="8366" w:type="dxa"/>
          </w:tcPr>
          <w:p w:rsidR="0062326F" w:rsidRPr="0062326F" w:rsidRDefault="0062326F" w:rsidP="0062326F">
            <w:pPr>
              <w:pStyle w:val="TableParagraph"/>
              <w:spacing w:line="261" w:lineRule="exact"/>
              <w:ind w:left="0" w:right="53"/>
              <w:rPr>
                <w:sz w:val="24"/>
              </w:rPr>
            </w:pPr>
            <w:r w:rsidRPr="0062326F">
              <w:rPr>
                <w:sz w:val="24"/>
              </w:rPr>
              <w:t>способность применять современные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</w:t>
            </w:r>
          </w:p>
        </w:tc>
        <w:tc>
          <w:tcPr>
            <w:tcW w:w="1278" w:type="dxa"/>
          </w:tcPr>
          <w:p w:rsidR="0062326F" w:rsidRDefault="0062326F" w:rsidP="0062326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ПК-13</w:t>
            </w:r>
          </w:p>
        </w:tc>
      </w:tr>
      <w:tr w:rsidR="0062326F">
        <w:trPr>
          <w:trHeight w:val="551"/>
        </w:trPr>
        <w:tc>
          <w:tcPr>
            <w:tcW w:w="8366" w:type="dxa"/>
          </w:tcPr>
          <w:p w:rsidR="0062326F" w:rsidRPr="0062326F" w:rsidRDefault="0062326F" w:rsidP="0062326F">
            <w:pPr>
              <w:pStyle w:val="TableParagraph"/>
              <w:spacing w:line="261" w:lineRule="exact"/>
              <w:ind w:left="0" w:right="53"/>
              <w:rPr>
                <w:sz w:val="24"/>
              </w:rPr>
            </w:pPr>
            <w:r w:rsidRPr="0062326F">
              <w:rPr>
                <w:sz w:val="24"/>
              </w:rPr>
              <w:t>способность разрабатывать учебные планы, программы и соответствующее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</w:t>
            </w:r>
          </w:p>
        </w:tc>
        <w:tc>
          <w:tcPr>
            <w:tcW w:w="1278" w:type="dxa"/>
          </w:tcPr>
          <w:p w:rsidR="0062326F" w:rsidRDefault="0062326F" w:rsidP="0062326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ПК-14</w:t>
            </w:r>
          </w:p>
        </w:tc>
      </w:tr>
      <w:tr w:rsidR="0062326F">
        <w:trPr>
          <w:trHeight w:val="551"/>
        </w:trPr>
        <w:tc>
          <w:tcPr>
            <w:tcW w:w="8366" w:type="dxa"/>
          </w:tcPr>
          <w:p w:rsidR="0062326F" w:rsidRPr="0062326F" w:rsidRDefault="0062326F" w:rsidP="0062326F">
            <w:pPr>
              <w:pStyle w:val="TableParagraph"/>
              <w:spacing w:line="261" w:lineRule="exact"/>
              <w:ind w:left="0" w:right="53"/>
              <w:rPr>
                <w:sz w:val="24"/>
              </w:rPr>
            </w:pPr>
            <w:r w:rsidRPr="0062326F">
              <w:rPr>
                <w:sz w:val="24"/>
              </w:rPr>
              <w:t>способность проводить оценку уровня экономической безопасности различных субъектов и разрабатывать направления укрепления экономической безопасности</w:t>
            </w:r>
          </w:p>
        </w:tc>
        <w:tc>
          <w:tcPr>
            <w:tcW w:w="1278" w:type="dxa"/>
          </w:tcPr>
          <w:p w:rsidR="0062326F" w:rsidRDefault="0062326F" w:rsidP="0062326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ПДК-15</w:t>
            </w:r>
          </w:p>
        </w:tc>
      </w:tr>
      <w:tr w:rsidR="0062326F">
        <w:trPr>
          <w:trHeight w:val="551"/>
        </w:trPr>
        <w:tc>
          <w:tcPr>
            <w:tcW w:w="8366" w:type="dxa"/>
          </w:tcPr>
          <w:p w:rsidR="0062326F" w:rsidRPr="0062326F" w:rsidRDefault="0062326F" w:rsidP="0062326F">
            <w:pPr>
              <w:pStyle w:val="TableParagraph"/>
              <w:spacing w:line="261" w:lineRule="exact"/>
              <w:ind w:left="0" w:right="53"/>
              <w:rPr>
                <w:sz w:val="24"/>
              </w:rPr>
            </w:pPr>
            <w:r w:rsidRPr="0062326F">
              <w:rPr>
                <w:sz w:val="24"/>
              </w:rPr>
              <w:lastRenderedPageBreak/>
              <w:t>способность выявлять угрозы экономической безопасности различных субъектов и разрабатывать мероприятия по их нейтрализации</w:t>
            </w:r>
          </w:p>
        </w:tc>
        <w:tc>
          <w:tcPr>
            <w:tcW w:w="1278" w:type="dxa"/>
          </w:tcPr>
          <w:p w:rsidR="0062326F" w:rsidRPr="00012BB4" w:rsidRDefault="0062326F" w:rsidP="009402A9">
            <w:pPr>
              <w:rPr>
                <w:sz w:val="24"/>
              </w:rPr>
            </w:pPr>
            <w:r w:rsidRPr="00012BB4">
              <w:rPr>
                <w:sz w:val="24"/>
              </w:rPr>
              <w:t>ПДК</w:t>
            </w:r>
            <w:r>
              <w:rPr>
                <w:sz w:val="24"/>
              </w:rPr>
              <w:t>-16</w:t>
            </w:r>
          </w:p>
        </w:tc>
      </w:tr>
      <w:tr w:rsidR="0062326F">
        <w:trPr>
          <w:trHeight w:val="551"/>
        </w:trPr>
        <w:tc>
          <w:tcPr>
            <w:tcW w:w="8366" w:type="dxa"/>
          </w:tcPr>
          <w:p w:rsidR="0062326F" w:rsidRPr="0062326F" w:rsidRDefault="0062326F" w:rsidP="0062326F">
            <w:pPr>
              <w:pStyle w:val="TableParagraph"/>
              <w:spacing w:line="261" w:lineRule="exact"/>
              <w:ind w:left="0" w:right="53"/>
              <w:rPr>
                <w:sz w:val="24"/>
              </w:rPr>
            </w:pPr>
            <w:r w:rsidRPr="0062326F">
              <w:rPr>
                <w:sz w:val="24"/>
              </w:rPr>
              <w:t>способность проводить правовое обоснование мероприятий по обеспечению экономической безопасности различных субъектов</w:t>
            </w:r>
          </w:p>
        </w:tc>
        <w:tc>
          <w:tcPr>
            <w:tcW w:w="1278" w:type="dxa"/>
          </w:tcPr>
          <w:p w:rsidR="0062326F" w:rsidRPr="00012BB4" w:rsidRDefault="0062326F" w:rsidP="009402A9">
            <w:pPr>
              <w:rPr>
                <w:sz w:val="24"/>
              </w:rPr>
            </w:pPr>
            <w:r w:rsidRPr="00012BB4">
              <w:rPr>
                <w:sz w:val="24"/>
              </w:rPr>
              <w:t>ПДК</w:t>
            </w:r>
            <w:r>
              <w:rPr>
                <w:sz w:val="24"/>
              </w:rPr>
              <w:t>-17</w:t>
            </w:r>
          </w:p>
        </w:tc>
      </w:tr>
    </w:tbl>
    <w:p w:rsidR="00BC3BCB" w:rsidRDefault="00BC3BCB">
      <w:pPr>
        <w:pStyle w:val="a3"/>
        <w:spacing w:before="10"/>
        <w:ind w:left="0" w:firstLine="0"/>
        <w:jc w:val="left"/>
        <w:rPr>
          <w:sz w:val="21"/>
        </w:rPr>
      </w:pPr>
    </w:p>
    <w:p w:rsidR="00BC3BCB" w:rsidRDefault="00386C3F" w:rsidP="005D7626">
      <w:pPr>
        <w:pStyle w:val="1"/>
        <w:numPr>
          <w:ilvl w:val="1"/>
          <w:numId w:val="21"/>
        </w:numPr>
        <w:tabs>
          <w:tab w:val="left" w:pos="1904"/>
        </w:tabs>
        <w:ind w:left="709" w:right="37"/>
        <w:jc w:val="center"/>
      </w:pPr>
      <w:r>
        <w:rPr>
          <w:spacing w:val="-4"/>
        </w:rPr>
        <w:t xml:space="preserve">Выбор </w:t>
      </w:r>
      <w:r>
        <w:t xml:space="preserve">и </w:t>
      </w:r>
      <w:r>
        <w:rPr>
          <w:spacing w:val="-4"/>
        </w:rPr>
        <w:t xml:space="preserve">утверждение темы выпускной </w:t>
      </w:r>
      <w:r>
        <w:rPr>
          <w:spacing w:val="-5"/>
        </w:rPr>
        <w:t>квалификационной</w:t>
      </w:r>
      <w:r>
        <w:rPr>
          <w:spacing w:val="-29"/>
        </w:rPr>
        <w:t xml:space="preserve"> </w:t>
      </w:r>
      <w:r>
        <w:rPr>
          <w:spacing w:val="-4"/>
        </w:rPr>
        <w:t>работы</w:t>
      </w:r>
    </w:p>
    <w:p w:rsidR="00BC3BCB" w:rsidRDefault="00BC3B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C3BCB" w:rsidRDefault="00386C3F">
      <w:pPr>
        <w:pStyle w:val="a3"/>
        <w:ind w:right="708"/>
      </w:pPr>
      <w:r>
        <w:t>Примерный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приводится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 w:rsidR="0062326F">
        <w:t>ат</w:t>
      </w:r>
      <w:r>
        <w:t>тестации, которая разрабатывается выпускающими кафедрами (приложение</w:t>
      </w:r>
      <w:r>
        <w:rPr>
          <w:spacing w:val="-4"/>
        </w:rPr>
        <w:t xml:space="preserve"> </w:t>
      </w:r>
      <w:r>
        <w:t>А).</w:t>
      </w:r>
    </w:p>
    <w:p w:rsidR="00BC3BCB" w:rsidRDefault="00386C3F">
      <w:pPr>
        <w:pStyle w:val="a3"/>
        <w:spacing w:before="68"/>
        <w:ind w:right="708"/>
      </w:pPr>
      <w:r>
        <w:t>Тема ВКР должна отвечать специфике направления 38.04.01 Экономика, программы «Экономико-правовая безопасность», быть актуальной, соответствовать</w:t>
      </w:r>
      <w:r w:rsidR="0062326F">
        <w:t xml:space="preserve"> </w:t>
      </w:r>
      <w:r>
        <w:rPr>
          <w:spacing w:val="-38"/>
        </w:rPr>
        <w:t xml:space="preserve"> </w:t>
      </w:r>
      <w:r>
        <w:t>состоянию и перспективам развития общества, решать конкретные задачи, стоящие перед региональными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муниципальными</w:t>
      </w:r>
      <w:r>
        <w:rPr>
          <w:spacing w:val="-18"/>
        </w:rPr>
        <w:t xml:space="preserve"> </w:t>
      </w:r>
      <w:r>
        <w:t>органами</w:t>
      </w:r>
      <w:r>
        <w:rPr>
          <w:spacing w:val="-18"/>
        </w:rPr>
        <w:t xml:space="preserve"> </w:t>
      </w:r>
      <w:r>
        <w:t>власти,</w:t>
      </w:r>
      <w:r>
        <w:rPr>
          <w:spacing w:val="-18"/>
        </w:rPr>
        <w:t xml:space="preserve"> </w:t>
      </w:r>
      <w:r>
        <w:t>предприятиями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организациями</w:t>
      </w:r>
      <w:r>
        <w:rPr>
          <w:spacing w:val="-10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организационно-правовых</w:t>
      </w:r>
      <w:r>
        <w:rPr>
          <w:spacing w:val="-10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собственности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экономической</w:t>
      </w:r>
      <w:r>
        <w:rPr>
          <w:spacing w:val="-11"/>
        </w:rPr>
        <w:t xml:space="preserve"> </w:t>
      </w:r>
      <w:r>
        <w:t>деятельности.</w:t>
      </w:r>
    </w:p>
    <w:p w:rsidR="00BC3BCB" w:rsidRDefault="00386C3F">
      <w:pPr>
        <w:pStyle w:val="a3"/>
        <w:spacing w:before="1"/>
        <w:ind w:right="711"/>
      </w:pPr>
      <w:r>
        <w:t>Утвержденный перечень тем выпускных квалификационных работ доводится до сведения обучающихся не позднее, чем за 6 месяцев до государственной итоговой аттестации.</w:t>
      </w:r>
    </w:p>
    <w:p w:rsidR="00BC3BCB" w:rsidRDefault="00386C3F">
      <w:pPr>
        <w:pStyle w:val="a3"/>
        <w:ind w:right="708"/>
      </w:pPr>
      <w:r>
        <w:t>Тематика</w:t>
      </w:r>
      <w:r>
        <w:rPr>
          <w:spacing w:val="-18"/>
        </w:rPr>
        <w:t xml:space="preserve"> </w:t>
      </w:r>
      <w:r>
        <w:t>выпускных</w:t>
      </w:r>
      <w:r>
        <w:rPr>
          <w:spacing w:val="-16"/>
        </w:rPr>
        <w:t xml:space="preserve"> </w:t>
      </w:r>
      <w:r>
        <w:t>квалификационных</w:t>
      </w:r>
      <w:r>
        <w:rPr>
          <w:spacing w:val="-12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учитывает</w:t>
      </w:r>
      <w:r>
        <w:rPr>
          <w:spacing w:val="-16"/>
        </w:rPr>
        <w:t xml:space="preserve"> </w:t>
      </w:r>
      <w:r>
        <w:t>специализацию</w:t>
      </w:r>
      <w:r>
        <w:rPr>
          <w:spacing w:val="-15"/>
        </w:rPr>
        <w:t xml:space="preserve"> </w:t>
      </w:r>
      <w:r>
        <w:t>выпускающих кафедр, а также профессиональные интересы ее профессорско-преподавательского состава, направленность подготовки</w:t>
      </w:r>
      <w:r>
        <w:rPr>
          <w:spacing w:val="2"/>
        </w:rPr>
        <w:t xml:space="preserve"> </w:t>
      </w:r>
      <w:r>
        <w:t>магистрантов.</w:t>
      </w:r>
    </w:p>
    <w:p w:rsidR="00BC3BCB" w:rsidRDefault="00386C3F">
      <w:pPr>
        <w:pStyle w:val="a3"/>
        <w:ind w:right="715"/>
      </w:pPr>
      <w:r>
        <w:t>Нежелательным является выбор одной и той же темы двумя выпускниками, направленными на один объект исследования.</w:t>
      </w:r>
    </w:p>
    <w:p w:rsidR="00BC3BCB" w:rsidRDefault="00386C3F">
      <w:pPr>
        <w:ind w:left="1390"/>
        <w:jc w:val="both"/>
        <w:rPr>
          <w:i/>
          <w:sz w:val="24"/>
        </w:rPr>
      </w:pPr>
      <w:r>
        <w:rPr>
          <w:i/>
          <w:sz w:val="24"/>
        </w:rPr>
        <w:t>При выборе темы ВКР необходимо исходить из: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5" w:firstLine="707"/>
        <w:jc w:val="both"/>
        <w:rPr>
          <w:sz w:val="24"/>
        </w:rPr>
      </w:pPr>
      <w:r>
        <w:rPr>
          <w:sz w:val="24"/>
        </w:rPr>
        <w:t>актуальности проблемы и значимости ее для практической деятельности 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spacing w:before="2"/>
        <w:ind w:right="717" w:firstLine="707"/>
        <w:jc w:val="both"/>
        <w:rPr>
          <w:sz w:val="24"/>
        </w:rPr>
      </w:pPr>
      <w:r>
        <w:rPr>
          <w:sz w:val="24"/>
        </w:rPr>
        <w:t>потребностей развития и совершенствования конкретного аспекта в сфере обеспечения 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09" w:firstLine="707"/>
        <w:jc w:val="both"/>
        <w:rPr>
          <w:sz w:val="24"/>
        </w:rPr>
      </w:pPr>
      <w:r>
        <w:rPr>
          <w:sz w:val="24"/>
        </w:rPr>
        <w:t>интересов, склонностей, направления научно-исследовательской работы магистранта во время обучения, а также перспектив его будущей профессиональной деятельности;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07" w:firstLine="707"/>
        <w:jc w:val="both"/>
        <w:rPr>
          <w:sz w:val="24"/>
        </w:rPr>
      </w:pPr>
      <w:r>
        <w:rPr>
          <w:sz w:val="24"/>
        </w:rPr>
        <w:t>возможности использования в выпускной квалификационной работе конкретного фактического материала, собранного в период прохождения преддипломной практики;</w:t>
      </w:r>
    </w:p>
    <w:p w:rsidR="00BC3BCB" w:rsidRDefault="00386C3F">
      <w:pPr>
        <w:pStyle w:val="a4"/>
        <w:numPr>
          <w:ilvl w:val="3"/>
          <w:numId w:val="16"/>
        </w:numPr>
        <w:tabs>
          <w:tab w:val="left" w:pos="2098"/>
        </w:tabs>
        <w:ind w:right="717" w:firstLine="707"/>
        <w:jc w:val="both"/>
        <w:rPr>
          <w:sz w:val="24"/>
        </w:rPr>
      </w:pPr>
      <w:r>
        <w:rPr>
          <w:sz w:val="24"/>
        </w:rPr>
        <w:t>наличия специальной научной литературы для теоретического обоснования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</w:t>
      </w:r>
    </w:p>
    <w:p w:rsidR="00BC3BCB" w:rsidRDefault="00386C3F">
      <w:pPr>
        <w:ind w:left="682" w:right="706" w:firstLine="707"/>
        <w:jc w:val="both"/>
        <w:rPr>
          <w:sz w:val="24"/>
        </w:rPr>
      </w:pPr>
      <w:r>
        <w:rPr>
          <w:sz w:val="24"/>
        </w:rPr>
        <w:t xml:space="preserve">Магистрант должен определиться с выбором темы квалификационной работы до начала преддипломной практики и представить на кафедру заявление </w:t>
      </w:r>
      <w:r>
        <w:rPr>
          <w:b/>
          <w:i/>
          <w:sz w:val="24"/>
        </w:rPr>
        <w:t>на утверждение темы выпускной квалификационной работы</w:t>
      </w:r>
      <w:r>
        <w:rPr>
          <w:sz w:val="24"/>
        </w:rPr>
        <w:t>, подписанное им самим, научным руководителем.</w:t>
      </w:r>
    </w:p>
    <w:p w:rsidR="00BC3BCB" w:rsidRDefault="00386C3F">
      <w:pPr>
        <w:pStyle w:val="a3"/>
        <w:ind w:right="718"/>
      </w:pPr>
      <w:r>
        <w:rPr>
          <w:b/>
        </w:rPr>
        <w:t xml:space="preserve">В названии </w:t>
      </w:r>
      <w:r>
        <w:t>выпускной квалификационной работы должны быть отражены следующие элементы:</w:t>
      </w:r>
    </w:p>
    <w:p w:rsidR="00BC3BCB" w:rsidRDefault="00386C3F">
      <w:pPr>
        <w:pStyle w:val="a3"/>
        <w:ind w:right="710"/>
      </w:pPr>
      <w:r>
        <w:rPr>
          <w:b/>
          <w:i/>
        </w:rPr>
        <w:t>элемент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развития</w:t>
      </w:r>
      <w:r>
        <w:t>,</w:t>
      </w:r>
      <w:r>
        <w:rPr>
          <w:spacing w:val="-20"/>
        </w:rPr>
        <w:t xml:space="preserve"> </w:t>
      </w:r>
      <w:r>
        <w:t>обозначенный</w:t>
      </w:r>
      <w:r>
        <w:rPr>
          <w:spacing w:val="-19"/>
        </w:rPr>
        <w:t xml:space="preserve"> </w:t>
      </w:r>
      <w:r>
        <w:t>словами:</w:t>
      </w:r>
      <w:r>
        <w:rPr>
          <w:spacing w:val="-18"/>
        </w:rPr>
        <w:t xml:space="preserve"> </w:t>
      </w:r>
      <w:r>
        <w:t>совершенствование,</w:t>
      </w:r>
      <w:r>
        <w:rPr>
          <w:spacing w:val="-15"/>
        </w:rPr>
        <w:t xml:space="preserve"> </w:t>
      </w:r>
      <w:r>
        <w:t>улучшение,</w:t>
      </w:r>
      <w:r>
        <w:rPr>
          <w:spacing w:val="-20"/>
        </w:rPr>
        <w:t xml:space="preserve"> </w:t>
      </w:r>
      <w:r>
        <w:t>снижение, повышение, перспективы и</w:t>
      </w:r>
      <w:r>
        <w:rPr>
          <w:spacing w:val="-2"/>
        </w:rPr>
        <w:t xml:space="preserve"> </w:t>
      </w:r>
      <w:r>
        <w:t>т.п.;</w:t>
      </w:r>
    </w:p>
    <w:p w:rsidR="00BC3BCB" w:rsidRDefault="00386C3F">
      <w:pPr>
        <w:pStyle w:val="a3"/>
        <w:ind w:right="715"/>
      </w:pPr>
      <w:r>
        <w:rPr>
          <w:b/>
          <w:i/>
        </w:rPr>
        <w:t>специфика программы</w:t>
      </w:r>
      <w:r>
        <w:t>, т.е. предмет исследования должен рассматриваться в рамках сферы обеспечения экономико-правовой безопасности;</w:t>
      </w:r>
    </w:p>
    <w:p w:rsidR="00BC3BCB" w:rsidRDefault="00386C3F">
      <w:pPr>
        <w:pStyle w:val="a3"/>
        <w:ind w:right="708"/>
      </w:pPr>
      <w:r>
        <w:rPr>
          <w:b/>
          <w:i/>
        </w:rPr>
        <w:t>четко обозначенный предмет исследования</w:t>
      </w:r>
      <w:r>
        <w:t>, например, совокупность экономических процессов, возникающих в результате действий по обеспечению экономической безопасности муниципального образования (хозяйствующего субъекта) и т.д.;</w:t>
      </w:r>
    </w:p>
    <w:p w:rsidR="00BC3BCB" w:rsidRDefault="00386C3F">
      <w:pPr>
        <w:pStyle w:val="a3"/>
        <w:ind w:right="709"/>
      </w:pPr>
      <w:r>
        <w:lastRenderedPageBreak/>
        <w:t>Темы</w:t>
      </w:r>
      <w:r>
        <w:rPr>
          <w:spacing w:val="-11"/>
        </w:rPr>
        <w:t xml:space="preserve"> </w:t>
      </w:r>
      <w:r>
        <w:t>выпускных</w:t>
      </w:r>
      <w:r>
        <w:rPr>
          <w:spacing w:val="-9"/>
        </w:rPr>
        <w:t xml:space="preserve"> </w:t>
      </w:r>
      <w:r>
        <w:t>квалификационных</w:t>
      </w:r>
      <w:r>
        <w:rPr>
          <w:spacing w:val="-10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утверждаются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заседании</w:t>
      </w:r>
      <w:r>
        <w:rPr>
          <w:spacing w:val="-10"/>
        </w:rPr>
        <w:t xml:space="preserve"> </w:t>
      </w:r>
      <w:r>
        <w:t>профильных</w:t>
      </w:r>
      <w:r>
        <w:rPr>
          <w:spacing w:val="-11"/>
        </w:rPr>
        <w:t xml:space="preserve"> </w:t>
      </w:r>
      <w:r>
        <w:t>кафедр,</w:t>
      </w:r>
      <w:r>
        <w:rPr>
          <w:spacing w:val="-12"/>
        </w:rPr>
        <w:t xml:space="preserve"> </w:t>
      </w:r>
      <w:r>
        <w:t>визируются</w:t>
      </w:r>
      <w:r>
        <w:rPr>
          <w:spacing w:val="-10"/>
        </w:rPr>
        <w:t xml:space="preserve"> </w:t>
      </w:r>
      <w:r>
        <w:t>заведующими</w:t>
      </w:r>
      <w:r>
        <w:rPr>
          <w:spacing w:val="-11"/>
        </w:rPr>
        <w:t xml:space="preserve"> </w:t>
      </w:r>
      <w:r>
        <w:t>профильных</w:t>
      </w:r>
      <w:r>
        <w:rPr>
          <w:spacing w:val="-9"/>
        </w:rPr>
        <w:t xml:space="preserve"> </w:t>
      </w:r>
      <w:r>
        <w:t>кафедр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вносятся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приказ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месяц до начала преддипломной</w:t>
      </w:r>
      <w:r>
        <w:rPr>
          <w:spacing w:val="-2"/>
        </w:rPr>
        <w:t xml:space="preserve"> </w:t>
      </w:r>
      <w:r>
        <w:t>практики.</w:t>
      </w:r>
    </w:p>
    <w:p w:rsidR="00BC3BCB" w:rsidRDefault="00386C3F">
      <w:pPr>
        <w:pStyle w:val="a3"/>
        <w:ind w:right="713"/>
      </w:pPr>
      <w:r>
        <w:t>После утверждения темы совместно с научным руководителем магистрант составляет проект задания на выполнение выпускной квалификационной работы. Целью составления</w:t>
      </w:r>
      <w:r>
        <w:rPr>
          <w:spacing w:val="-6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уяснение</w:t>
      </w:r>
      <w:r>
        <w:rPr>
          <w:spacing w:val="-6"/>
        </w:rPr>
        <w:t xml:space="preserve"> </w:t>
      </w:r>
      <w:r>
        <w:t>замысла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основных проблем.</w:t>
      </w:r>
      <w:r>
        <w:rPr>
          <w:spacing w:val="-11"/>
        </w:rPr>
        <w:t xml:space="preserve"> </w:t>
      </w:r>
      <w:r>
        <w:t>Оформление</w:t>
      </w:r>
      <w:r>
        <w:rPr>
          <w:spacing w:val="-11"/>
        </w:rPr>
        <w:t xml:space="preserve"> </w:t>
      </w:r>
      <w:r>
        <w:t>задания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контролем</w:t>
      </w:r>
      <w:r>
        <w:rPr>
          <w:spacing w:val="-10"/>
        </w:rPr>
        <w:t xml:space="preserve"> </w:t>
      </w:r>
      <w:r>
        <w:t>научного руководителя плана будущей работы. В задании фиксируются тема квалификационной работы, структура основных ее разделов и сроки</w:t>
      </w:r>
      <w:r>
        <w:rPr>
          <w:spacing w:val="-7"/>
        </w:rPr>
        <w:t xml:space="preserve"> </w:t>
      </w:r>
      <w:r>
        <w:t>выполнения.</w:t>
      </w:r>
    </w:p>
    <w:p w:rsidR="00BC3BCB" w:rsidRDefault="00386C3F">
      <w:pPr>
        <w:pStyle w:val="a3"/>
        <w:spacing w:before="68"/>
        <w:ind w:right="707"/>
      </w:pPr>
      <w:r>
        <w:t xml:space="preserve">Утвержденное заведующим кафедрой </w:t>
      </w:r>
      <w:r>
        <w:rPr>
          <w:b/>
          <w:i/>
        </w:rPr>
        <w:t>задание на выпускную квалификационную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работу</w:t>
      </w:r>
      <w:r>
        <w:rPr>
          <w:b/>
          <w:i/>
          <w:spacing w:val="-7"/>
        </w:rPr>
        <w:t xml:space="preserve"> </w:t>
      </w:r>
      <w:r>
        <w:t>выдается</w:t>
      </w:r>
      <w:r>
        <w:rPr>
          <w:spacing w:val="-8"/>
        </w:rPr>
        <w:t xml:space="preserve"> </w:t>
      </w:r>
      <w:r>
        <w:t>магистранту</w:t>
      </w:r>
      <w:r>
        <w:rPr>
          <w:spacing w:val="-13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выходом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преддипломную</w:t>
      </w:r>
      <w:r>
        <w:rPr>
          <w:spacing w:val="-3"/>
        </w:rPr>
        <w:t xml:space="preserve"> </w:t>
      </w:r>
      <w:r>
        <w:t>практику</w:t>
      </w:r>
      <w:r>
        <w:rPr>
          <w:spacing w:val="-13"/>
        </w:rPr>
        <w:t xml:space="preserve"> </w:t>
      </w:r>
      <w:r>
        <w:t>(первый экземпляр), второй экземпляр остается на кафедре и в составе выпускной квалификационной работы представляется к</w:t>
      </w:r>
      <w:r>
        <w:rPr>
          <w:spacing w:val="-4"/>
        </w:rPr>
        <w:t xml:space="preserve"> </w:t>
      </w:r>
      <w:r>
        <w:t>защите.</w:t>
      </w:r>
    </w:p>
    <w:p w:rsidR="00BC3BCB" w:rsidRDefault="00BC3BCB">
      <w:pPr>
        <w:pStyle w:val="a3"/>
        <w:spacing w:before="6"/>
        <w:ind w:left="0" w:firstLine="0"/>
        <w:jc w:val="left"/>
      </w:pPr>
    </w:p>
    <w:p w:rsidR="00BC3BCB" w:rsidRDefault="00386C3F" w:rsidP="005D7626">
      <w:pPr>
        <w:pStyle w:val="1"/>
        <w:numPr>
          <w:ilvl w:val="1"/>
          <w:numId w:val="21"/>
        </w:numPr>
        <w:tabs>
          <w:tab w:val="left" w:pos="1902"/>
        </w:tabs>
        <w:ind w:left="1418"/>
        <w:jc w:val="center"/>
      </w:pPr>
      <w:r>
        <w:rPr>
          <w:spacing w:val="-5"/>
        </w:rPr>
        <w:t xml:space="preserve">Структура </w:t>
      </w:r>
      <w:r>
        <w:t xml:space="preserve">и </w:t>
      </w:r>
      <w:r>
        <w:rPr>
          <w:spacing w:val="-5"/>
        </w:rPr>
        <w:t>содержание выпускной квалификационной</w:t>
      </w:r>
      <w:r>
        <w:rPr>
          <w:spacing w:val="-38"/>
        </w:rPr>
        <w:t xml:space="preserve"> </w:t>
      </w:r>
      <w:r>
        <w:rPr>
          <w:spacing w:val="-5"/>
        </w:rPr>
        <w:t>работы</w:t>
      </w:r>
    </w:p>
    <w:p w:rsidR="00BC3BCB" w:rsidRDefault="00BC3B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C3BCB" w:rsidRDefault="00386C3F">
      <w:pPr>
        <w:pStyle w:val="a3"/>
        <w:spacing w:before="1"/>
        <w:ind w:right="702"/>
        <w:jc w:val="left"/>
      </w:pPr>
      <w:r>
        <w:t>Выпускная квалификационная работа выполняется в соответствии с Программой государственной итоговой аттестации, разработанной выпускающими кафедрами.</w:t>
      </w:r>
    </w:p>
    <w:p w:rsidR="00BC3BCB" w:rsidRDefault="00386C3F">
      <w:pPr>
        <w:pStyle w:val="a3"/>
        <w:ind w:right="635"/>
        <w:jc w:val="left"/>
      </w:pPr>
      <w:r>
        <w:t>Основная часть состоит из трех глав, каждая их которых имеет название, соответствующее теме квалификационной работы.</w:t>
      </w:r>
    </w:p>
    <w:p w:rsidR="00BC3BCB" w:rsidRDefault="00386C3F">
      <w:pPr>
        <w:pStyle w:val="a3"/>
        <w:ind w:right="635"/>
        <w:jc w:val="left"/>
      </w:pPr>
      <w:r>
        <w:t>Структурные элементы выпускной квалификационной работы перечислены ниже в порядке их расположения в ВКР и брошюровки.</w:t>
      </w:r>
    </w:p>
    <w:p w:rsidR="00BC3BCB" w:rsidRDefault="00386C3F">
      <w:pPr>
        <w:pStyle w:val="a4"/>
        <w:numPr>
          <w:ilvl w:val="0"/>
          <w:numId w:val="15"/>
        </w:numPr>
        <w:tabs>
          <w:tab w:val="left" w:pos="1630"/>
        </w:tabs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лист.</w:t>
      </w:r>
    </w:p>
    <w:p w:rsidR="00BC3BCB" w:rsidRDefault="00386C3F">
      <w:pPr>
        <w:pStyle w:val="a4"/>
        <w:numPr>
          <w:ilvl w:val="0"/>
          <w:numId w:val="15"/>
        </w:numPr>
        <w:tabs>
          <w:tab w:val="left" w:pos="1630"/>
        </w:tabs>
        <w:rPr>
          <w:sz w:val="24"/>
        </w:rPr>
      </w:pPr>
      <w:r>
        <w:rPr>
          <w:sz w:val="24"/>
        </w:rPr>
        <w:t>Сопроводительные документы к выпускной квалификационной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работе:</w:t>
      </w:r>
    </w:p>
    <w:p w:rsidR="00BC3BCB" w:rsidRDefault="00386C3F">
      <w:pPr>
        <w:pStyle w:val="a4"/>
        <w:numPr>
          <w:ilvl w:val="1"/>
          <w:numId w:val="15"/>
        </w:numPr>
        <w:tabs>
          <w:tab w:val="left" w:pos="1810"/>
        </w:tabs>
        <w:rPr>
          <w:sz w:val="24"/>
        </w:rPr>
      </w:pPr>
      <w:r>
        <w:rPr>
          <w:sz w:val="24"/>
        </w:rPr>
        <w:t>Задание на выполнение выпускной квалификационной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BC3BCB" w:rsidRDefault="00386C3F">
      <w:pPr>
        <w:pStyle w:val="a4"/>
        <w:numPr>
          <w:ilvl w:val="1"/>
          <w:numId w:val="15"/>
        </w:numPr>
        <w:tabs>
          <w:tab w:val="left" w:pos="1810"/>
        </w:tabs>
        <w:rPr>
          <w:sz w:val="24"/>
        </w:rPr>
      </w:pPr>
      <w:r>
        <w:rPr>
          <w:sz w:val="24"/>
        </w:rPr>
        <w:t>Отзыв 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:rsidR="00BC3BCB" w:rsidRDefault="00386C3F">
      <w:pPr>
        <w:pStyle w:val="a4"/>
        <w:numPr>
          <w:ilvl w:val="1"/>
          <w:numId w:val="15"/>
        </w:numPr>
        <w:tabs>
          <w:tab w:val="left" w:pos="1810"/>
        </w:tabs>
        <w:rPr>
          <w:sz w:val="24"/>
        </w:rPr>
      </w:pPr>
      <w:r>
        <w:rPr>
          <w:sz w:val="24"/>
        </w:rPr>
        <w:t>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рецензента.</w:t>
      </w:r>
    </w:p>
    <w:p w:rsidR="00BC3BCB" w:rsidRDefault="00386C3F">
      <w:pPr>
        <w:pStyle w:val="a4"/>
        <w:numPr>
          <w:ilvl w:val="1"/>
          <w:numId w:val="15"/>
        </w:numPr>
        <w:tabs>
          <w:tab w:val="left" w:pos="1803"/>
        </w:tabs>
        <w:ind w:left="682" w:right="712" w:firstLine="707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нашли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применение, то</w:t>
      </w:r>
      <w:r>
        <w:rPr>
          <w:spacing w:val="-15"/>
          <w:sz w:val="24"/>
        </w:rPr>
        <w:t xml:space="preserve"> </w:t>
      </w:r>
      <w:r>
        <w:rPr>
          <w:sz w:val="24"/>
        </w:rPr>
        <w:t>прилагается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4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4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исследования в практическую деятельность.</w:t>
      </w:r>
    </w:p>
    <w:p w:rsidR="00BC3BCB" w:rsidRDefault="00386C3F">
      <w:pPr>
        <w:pStyle w:val="a4"/>
        <w:numPr>
          <w:ilvl w:val="0"/>
          <w:numId w:val="15"/>
        </w:numPr>
        <w:tabs>
          <w:tab w:val="left" w:pos="1630"/>
        </w:tabs>
        <w:jc w:val="both"/>
        <w:rPr>
          <w:sz w:val="24"/>
        </w:rPr>
      </w:pPr>
      <w:r>
        <w:rPr>
          <w:sz w:val="24"/>
        </w:rPr>
        <w:t>Реферат.</w:t>
      </w:r>
    </w:p>
    <w:p w:rsidR="00BC3BCB" w:rsidRDefault="00386C3F">
      <w:pPr>
        <w:pStyle w:val="a4"/>
        <w:numPr>
          <w:ilvl w:val="0"/>
          <w:numId w:val="15"/>
        </w:numPr>
        <w:tabs>
          <w:tab w:val="left" w:pos="1630"/>
        </w:tabs>
        <w:jc w:val="both"/>
        <w:rPr>
          <w:sz w:val="24"/>
        </w:rPr>
      </w:pPr>
      <w:r>
        <w:rPr>
          <w:sz w:val="24"/>
        </w:rPr>
        <w:t>Содержание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Б).</w:t>
      </w:r>
    </w:p>
    <w:p w:rsidR="00BC3BCB" w:rsidRDefault="00386C3F">
      <w:pPr>
        <w:pStyle w:val="a4"/>
        <w:numPr>
          <w:ilvl w:val="0"/>
          <w:numId w:val="15"/>
        </w:numPr>
        <w:tabs>
          <w:tab w:val="left" w:pos="1630"/>
        </w:tabs>
        <w:jc w:val="both"/>
        <w:rPr>
          <w:sz w:val="24"/>
        </w:rPr>
      </w:pPr>
      <w:r>
        <w:rPr>
          <w:sz w:val="24"/>
        </w:rPr>
        <w:t>Введение (3-4</w:t>
      </w:r>
      <w:r>
        <w:rPr>
          <w:spacing w:val="-2"/>
          <w:sz w:val="24"/>
        </w:rPr>
        <w:t xml:space="preserve"> </w:t>
      </w:r>
      <w:r>
        <w:rPr>
          <w:sz w:val="24"/>
        </w:rPr>
        <w:t>стр.).</w:t>
      </w:r>
    </w:p>
    <w:p w:rsidR="00BC3BCB" w:rsidRDefault="00386C3F">
      <w:pPr>
        <w:pStyle w:val="a4"/>
        <w:numPr>
          <w:ilvl w:val="0"/>
          <w:numId w:val="15"/>
        </w:numPr>
        <w:tabs>
          <w:tab w:val="left" w:pos="1630"/>
        </w:tabs>
        <w:jc w:val="both"/>
        <w:rPr>
          <w:sz w:val="24"/>
        </w:rPr>
      </w:pPr>
      <w:r>
        <w:rPr>
          <w:sz w:val="24"/>
        </w:rPr>
        <w:t>Основная часть работы (первая, вторая и третья</w:t>
      </w:r>
      <w:r>
        <w:rPr>
          <w:spacing w:val="-2"/>
          <w:sz w:val="24"/>
        </w:rPr>
        <w:t xml:space="preserve"> </w:t>
      </w:r>
      <w:r>
        <w:rPr>
          <w:sz w:val="24"/>
        </w:rPr>
        <w:t>главы).</w:t>
      </w:r>
    </w:p>
    <w:p w:rsidR="00BC3BCB" w:rsidRDefault="00386C3F">
      <w:pPr>
        <w:pStyle w:val="a4"/>
        <w:numPr>
          <w:ilvl w:val="0"/>
          <w:numId w:val="15"/>
        </w:numPr>
        <w:tabs>
          <w:tab w:val="left" w:pos="1630"/>
        </w:tabs>
        <w:spacing w:before="1"/>
        <w:jc w:val="both"/>
        <w:rPr>
          <w:sz w:val="24"/>
        </w:rPr>
      </w:pPr>
      <w:r>
        <w:rPr>
          <w:sz w:val="24"/>
        </w:rPr>
        <w:t>Заключение (2-3</w:t>
      </w:r>
      <w:r>
        <w:rPr>
          <w:spacing w:val="-2"/>
          <w:sz w:val="24"/>
        </w:rPr>
        <w:t xml:space="preserve"> </w:t>
      </w:r>
      <w:r>
        <w:rPr>
          <w:sz w:val="24"/>
        </w:rPr>
        <w:t>стр.).</w:t>
      </w:r>
    </w:p>
    <w:p w:rsidR="00BC3BCB" w:rsidRDefault="00386C3F">
      <w:pPr>
        <w:pStyle w:val="a4"/>
        <w:numPr>
          <w:ilvl w:val="0"/>
          <w:numId w:val="15"/>
        </w:numPr>
        <w:tabs>
          <w:tab w:val="left" w:pos="1630"/>
        </w:tabs>
        <w:jc w:val="both"/>
        <w:rPr>
          <w:sz w:val="24"/>
        </w:rPr>
      </w:pPr>
      <w:r>
        <w:rPr>
          <w:sz w:val="24"/>
        </w:rPr>
        <w:t>Список использованных источников (2-4</w:t>
      </w:r>
      <w:r>
        <w:rPr>
          <w:spacing w:val="-1"/>
          <w:sz w:val="24"/>
        </w:rPr>
        <w:t xml:space="preserve"> </w:t>
      </w:r>
      <w:r>
        <w:rPr>
          <w:sz w:val="24"/>
        </w:rPr>
        <w:t>стр.).</w:t>
      </w:r>
    </w:p>
    <w:p w:rsidR="00BC3BCB" w:rsidRDefault="00386C3F">
      <w:pPr>
        <w:pStyle w:val="a4"/>
        <w:numPr>
          <w:ilvl w:val="0"/>
          <w:numId w:val="15"/>
        </w:numPr>
        <w:tabs>
          <w:tab w:val="left" w:pos="1630"/>
        </w:tabs>
        <w:jc w:val="both"/>
        <w:rPr>
          <w:sz w:val="24"/>
        </w:rPr>
      </w:pPr>
      <w:r>
        <w:rPr>
          <w:sz w:val="24"/>
        </w:rPr>
        <w:t>Приложения.</w:t>
      </w:r>
    </w:p>
    <w:p w:rsidR="00BC3BCB" w:rsidRDefault="00386C3F">
      <w:pPr>
        <w:ind w:left="1390"/>
        <w:jc w:val="both"/>
        <w:rPr>
          <w:i/>
          <w:sz w:val="24"/>
        </w:rPr>
      </w:pPr>
      <w:r>
        <w:rPr>
          <w:i/>
          <w:sz w:val="24"/>
        </w:rPr>
        <w:t>Титульный лист</w:t>
      </w:r>
    </w:p>
    <w:p w:rsidR="00BC3BCB" w:rsidRDefault="00386C3F">
      <w:pPr>
        <w:pStyle w:val="a3"/>
        <w:ind w:right="713"/>
      </w:pPr>
      <w:r>
        <w:t>Титульный лист выпускной квалификационной работы, наряду с названием работы, указанием руководителя и консультанта по правовой главе, содержит данные о рецензенте</w:t>
      </w:r>
      <w:r>
        <w:rPr>
          <w:spacing w:val="-12"/>
        </w:rPr>
        <w:t xml:space="preserve"> </w:t>
      </w:r>
      <w:r>
        <w:t>работы.</w:t>
      </w:r>
      <w:r>
        <w:rPr>
          <w:spacing w:val="-11"/>
        </w:rPr>
        <w:t xml:space="preserve"> </w:t>
      </w:r>
      <w:r>
        <w:t>Допуск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защите</w:t>
      </w:r>
      <w:r>
        <w:rPr>
          <w:spacing w:val="-11"/>
        </w:rPr>
        <w:t xml:space="preserve"> </w:t>
      </w:r>
      <w:r>
        <w:t>выпускной</w:t>
      </w:r>
      <w:r>
        <w:rPr>
          <w:spacing w:val="-10"/>
        </w:rPr>
        <w:t xml:space="preserve"> </w:t>
      </w:r>
      <w:r>
        <w:t>квалификационной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подтверждается подписью руководителя, консультанта по правовой главе,</w:t>
      </w:r>
      <w:r>
        <w:rPr>
          <w:spacing w:val="-10"/>
        </w:rPr>
        <w:t xml:space="preserve"> </w:t>
      </w:r>
      <w:r>
        <w:t>нормоконтролера.</w:t>
      </w:r>
    </w:p>
    <w:p w:rsidR="00BC3BCB" w:rsidRDefault="00386C3F">
      <w:pPr>
        <w:pStyle w:val="a3"/>
        <w:ind w:right="717"/>
      </w:pPr>
      <w:r>
        <w:t>Титульный</w:t>
      </w:r>
      <w:r>
        <w:rPr>
          <w:spacing w:val="-6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учитывается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нумерации</w:t>
      </w:r>
      <w:r>
        <w:rPr>
          <w:spacing w:val="-6"/>
        </w:rPr>
        <w:t xml:space="preserve"> </w:t>
      </w:r>
      <w:r>
        <w:t>страниц</w:t>
      </w:r>
      <w:r>
        <w:rPr>
          <w:spacing w:val="-5"/>
        </w:rPr>
        <w:t xml:space="preserve"> </w:t>
      </w:r>
      <w:r>
        <w:t>выпускной</w:t>
      </w:r>
      <w:r>
        <w:rPr>
          <w:spacing w:val="-8"/>
        </w:rPr>
        <w:t xml:space="preserve"> </w:t>
      </w:r>
      <w:r>
        <w:t>квалификационной работы, порядковый номер на титульном листе не</w:t>
      </w:r>
      <w:r>
        <w:rPr>
          <w:spacing w:val="-9"/>
        </w:rPr>
        <w:t xml:space="preserve"> </w:t>
      </w:r>
      <w:r>
        <w:t>ставится.</w:t>
      </w:r>
    </w:p>
    <w:p w:rsidR="00BC3BCB" w:rsidRDefault="00386C3F" w:rsidP="0062326F">
      <w:pPr>
        <w:pStyle w:val="a3"/>
        <w:ind w:left="1390" w:right="689" w:firstLine="0"/>
      </w:pPr>
      <w:r>
        <w:t>Сопроводительными документами к выпускной квалификационной работе</w:t>
      </w:r>
      <w:r>
        <w:rPr>
          <w:spacing w:val="58"/>
        </w:rPr>
        <w:t xml:space="preserve"> </w:t>
      </w:r>
      <w:r>
        <w:t>являются:</w:t>
      </w:r>
    </w:p>
    <w:p w:rsidR="0062326F" w:rsidRDefault="00386C3F" w:rsidP="0062326F">
      <w:pPr>
        <w:pStyle w:val="a3"/>
        <w:tabs>
          <w:tab w:val="left" w:pos="9781"/>
        </w:tabs>
        <w:ind w:left="1390" w:right="689" w:firstLine="0"/>
        <w:jc w:val="left"/>
      </w:pPr>
      <w:r>
        <w:t xml:space="preserve">1. задание на выполнение выпускной квалификационной работы; </w:t>
      </w:r>
    </w:p>
    <w:p w:rsidR="0062326F" w:rsidRDefault="00386C3F" w:rsidP="0062326F">
      <w:pPr>
        <w:pStyle w:val="a3"/>
        <w:tabs>
          <w:tab w:val="left" w:pos="9781"/>
        </w:tabs>
        <w:ind w:left="1390" w:right="689" w:firstLine="0"/>
        <w:jc w:val="left"/>
      </w:pPr>
      <w:r>
        <w:t xml:space="preserve">2. отзыв научного руководителя; </w:t>
      </w:r>
    </w:p>
    <w:p w:rsidR="0062326F" w:rsidRDefault="00386C3F" w:rsidP="0062326F">
      <w:pPr>
        <w:pStyle w:val="a3"/>
        <w:tabs>
          <w:tab w:val="left" w:pos="9781"/>
        </w:tabs>
        <w:ind w:left="1390" w:right="689" w:firstLine="0"/>
        <w:jc w:val="left"/>
      </w:pPr>
      <w:r>
        <w:t xml:space="preserve">3. отзыв рецензента; </w:t>
      </w:r>
    </w:p>
    <w:p w:rsidR="00BC3BCB" w:rsidRDefault="0062326F" w:rsidP="0062326F">
      <w:pPr>
        <w:pStyle w:val="a3"/>
        <w:tabs>
          <w:tab w:val="left" w:pos="9781"/>
        </w:tabs>
        <w:ind w:left="1390" w:right="689" w:firstLine="0"/>
        <w:jc w:val="left"/>
      </w:pPr>
      <w:r>
        <w:lastRenderedPageBreak/>
        <w:t xml:space="preserve">4. </w:t>
      </w:r>
      <w:r w:rsidR="00386C3F">
        <w:t>документ, подтверждающий внедрение результатов дипломного исследования в практическую деятельность.</w:t>
      </w:r>
    </w:p>
    <w:p w:rsidR="00BC3BCB" w:rsidRDefault="00386C3F">
      <w:pPr>
        <w:pStyle w:val="a3"/>
        <w:spacing w:before="1"/>
        <w:ind w:right="713"/>
      </w:pPr>
      <w:r>
        <w:t>Эти документы подшиваются следом за титульным листом работы, но в общей нумерации</w:t>
      </w:r>
      <w:r>
        <w:rPr>
          <w:spacing w:val="-6"/>
        </w:rPr>
        <w:t xml:space="preserve"> </w:t>
      </w:r>
      <w:r>
        <w:t>страниц</w:t>
      </w:r>
      <w:r>
        <w:rPr>
          <w:spacing w:val="-5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учитываются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порядковые номера на них не</w:t>
      </w:r>
      <w:r>
        <w:rPr>
          <w:spacing w:val="-6"/>
        </w:rPr>
        <w:t xml:space="preserve"> </w:t>
      </w:r>
      <w:r>
        <w:t>ставятся.</w:t>
      </w:r>
    </w:p>
    <w:p w:rsidR="00BC3BCB" w:rsidRDefault="00386C3F">
      <w:pPr>
        <w:ind w:left="1390"/>
        <w:jc w:val="both"/>
        <w:rPr>
          <w:i/>
          <w:sz w:val="24"/>
        </w:rPr>
      </w:pPr>
      <w:r>
        <w:rPr>
          <w:i/>
          <w:sz w:val="24"/>
        </w:rPr>
        <w:t>Задание на выполнение выпускной квалификационной работы</w:t>
      </w:r>
    </w:p>
    <w:p w:rsidR="00BC3BCB" w:rsidRDefault="00386C3F" w:rsidP="00433D88">
      <w:pPr>
        <w:pStyle w:val="a3"/>
        <w:ind w:left="1390" w:right="689" w:firstLine="0"/>
      </w:pPr>
      <w:r>
        <w:t>Цель составления задания на выполнение выпускной квалификационной работы</w:t>
      </w:r>
    </w:p>
    <w:p w:rsidR="00BC3BCB" w:rsidRDefault="00386C3F">
      <w:pPr>
        <w:pStyle w:val="a4"/>
        <w:numPr>
          <w:ilvl w:val="0"/>
          <w:numId w:val="14"/>
        </w:numPr>
        <w:tabs>
          <w:tab w:val="left" w:pos="863"/>
        </w:tabs>
        <w:ind w:right="711" w:firstLine="0"/>
        <w:jc w:val="both"/>
        <w:rPr>
          <w:sz w:val="24"/>
        </w:rPr>
      </w:pPr>
      <w:r>
        <w:rPr>
          <w:sz w:val="24"/>
        </w:rPr>
        <w:t>уяснение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 на работу предполагает составление под контролем научного руководителя плана 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C3BCB" w:rsidRDefault="00386C3F">
      <w:pPr>
        <w:ind w:left="1390"/>
        <w:rPr>
          <w:i/>
          <w:sz w:val="24"/>
        </w:rPr>
      </w:pPr>
      <w:r>
        <w:rPr>
          <w:i/>
          <w:sz w:val="24"/>
        </w:rPr>
        <w:t>Реферат</w:t>
      </w:r>
    </w:p>
    <w:p w:rsidR="00BC3BCB" w:rsidRDefault="00386C3F">
      <w:pPr>
        <w:pStyle w:val="a3"/>
        <w:spacing w:before="68"/>
        <w:ind w:right="712"/>
      </w:pPr>
      <w:r>
        <w:t>Реферат должен в кратком виде, в объеме до 1/2 страницы, содержать характеристику объекта, цели выпускной квалификационной работы, степень внедрения, эффективность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объеме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количестве</w:t>
      </w:r>
      <w:r>
        <w:rPr>
          <w:spacing w:val="-6"/>
        </w:rPr>
        <w:t xml:space="preserve"> </w:t>
      </w:r>
      <w:r>
        <w:t>рисунков, таблиц, использованных источников,</w:t>
      </w:r>
      <w:r>
        <w:rPr>
          <w:spacing w:val="-5"/>
        </w:rPr>
        <w:t xml:space="preserve"> </w:t>
      </w:r>
      <w:r>
        <w:t>приложений.</w:t>
      </w:r>
    </w:p>
    <w:p w:rsidR="00BC3BCB" w:rsidRDefault="00386C3F">
      <w:pPr>
        <w:pStyle w:val="a3"/>
        <w:spacing w:before="1"/>
        <w:ind w:right="716"/>
      </w:pPr>
      <w:r>
        <w:t>Страница реферата учитывается в общей нумерации страниц выпускной квалификационной работы. Номер страницы не ставится.</w:t>
      </w:r>
    </w:p>
    <w:p w:rsidR="00BC3BCB" w:rsidRDefault="00386C3F">
      <w:pPr>
        <w:ind w:left="1390"/>
        <w:rPr>
          <w:i/>
          <w:sz w:val="24"/>
        </w:rPr>
      </w:pPr>
      <w:r>
        <w:rPr>
          <w:i/>
          <w:sz w:val="24"/>
        </w:rPr>
        <w:t>Содержание</w:t>
      </w:r>
    </w:p>
    <w:p w:rsidR="00BC3BCB" w:rsidRDefault="00386C3F">
      <w:pPr>
        <w:pStyle w:val="a3"/>
        <w:ind w:right="708"/>
      </w:pPr>
      <w:r>
        <w:t>Содержание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помещают</w:t>
      </w:r>
      <w:r>
        <w:rPr>
          <w:spacing w:val="-5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реферата.</w:t>
      </w:r>
      <w:r>
        <w:rPr>
          <w:spacing w:val="-6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«содержание»</w:t>
      </w:r>
      <w:r>
        <w:rPr>
          <w:spacing w:val="-13"/>
        </w:rPr>
        <w:t xml:space="preserve"> </w:t>
      </w:r>
      <w:r>
        <w:t xml:space="preserve">записывают в виде заголовка симметрично тексту прописными буквами. В содержании работы </w:t>
      </w:r>
      <w:r>
        <w:rPr>
          <w:spacing w:val="-3"/>
        </w:rPr>
        <w:t>ука</w:t>
      </w:r>
      <w:r>
        <w:t>зывается</w:t>
      </w:r>
      <w:r>
        <w:rPr>
          <w:spacing w:val="-18"/>
        </w:rPr>
        <w:t xml:space="preserve"> </w:t>
      </w:r>
      <w:r>
        <w:t>перечень</w:t>
      </w:r>
      <w:r>
        <w:rPr>
          <w:spacing w:val="-17"/>
        </w:rPr>
        <w:t xml:space="preserve"> </w:t>
      </w:r>
      <w:r>
        <w:t>всех</w:t>
      </w:r>
      <w:r>
        <w:rPr>
          <w:spacing w:val="-16"/>
        </w:rPr>
        <w:t xml:space="preserve"> </w:t>
      </w:r>
      <w:r>
        <w:t>глав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параграфов</w:t>
      </w:r>
      <w:r>
        <w:rPr>
          <w:spacing w:val="-18"/>
        </w:rPr>
        <w:t xml:space="preserve"> </w:t>
      </w:r>
      <w:r>
        <w:t>выпускной</w:t>
      </w:r>
      <w:r>
        <w:rPr>
          <w:spacing w:val="-17"/>
        </w:rPr>
        <w:t xml:space="preserve"> </w:t>
      </w:r>
      <w:r>
        <w:t>квалификационной</w:t>
      </w:r>
      <w:r>
        <w:rPr>
          <w:spacing w:val="-17"/>
        </w:rPr>
        <w:t xml:space="preserve"> </w:t>
      </w:r>
      <w:r>
        <w:t>работы,</w:t>
      </w:r>
      <w:r>
        <w:rPr>
          <w:spacing w:val="-18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также номера страниц, с которых начинается каждый из них. Главы в выпускной квалификационной работе должны иметь в пределах всей работы порядковые номера, обозначенные</w:t>
      </w:r>
      <w:r>
        <w:rPr>
          <w:spacing w:val="-17"/>
        </w:rPr>
        <w:t xml:space="preserve"> </w:t>
      </w:r>
      <w:r>
        <w:t>арабскими</w:t>
      </w:r>
      <w:r>
        <w:rPr>
          <w:spacing w:val="-15"/>
        </w:rPr>
        <w:t xml:space="preserve"> </w:t>
      </w:r>
      <w:r>
        <w:t>цифрами.</w:t>
      </w:r>
      <w:r>
        <w:rPr>
          <w:spacing w:val="-15"/>
        </w:rPr>
        <w:t xml:space="preserve"> </w:t>
      </w:r>
      <w:r>
        <w:t>Параграфы</w:t>
      </w:r>
      <w:r>
        <w:rPr>
          <w:spacing w:val="-14"/>
        </w:rPr>
        <w:t xml:space="preserve"> </w:t>
      </w:r>
      <w:r>
        <w:t>каждой</w:t>
      </w:r>
      <w:r>
        <w:rPr>
          <w:spacing w:val="-15"/>
        </w:rPr>
        <w:t xml:space="preserve"> </w:t>
      </w:r>
      <w:r>
        <w:t>главы</w:t>
      </w:r>
      <w:r>
        <w:rPr>
          <w:spacing w:val="-16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иметь</w:t>
      </w:r>
      <w:r>
        <w:rPr>
          <w:spacing w:val="-16"/>
        </w:rPr>
        <w:t xml:space="preserve"> </w:t>
      </w:r>
      <w:r>
        <w:t>нумерацию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пределах каждой</w:t>
      </w:r>
      <w:r>
        <w:rPr>
          <w:spacing w:val="-9"/>
        </w:rPr>
        <w:t xml:space="preserve"> </w:t>
      </w:r>
      <w:r>
        <w:t>главы.</w:t>
      </w:r>
      <w:r>
        <w:rPr>
          <w:spacing w:val="-10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параграфа</w:t>
      </w:r>
      <w:r>
        <w:rPr>
          <w:spacing w:val="-8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номера</w:t>
      </w:r>
      <w:r>
        <w:rPr>
          <w:spacing w:val="-11"/>
        </w:rPr>
        <w:t xml:space="preserve"> </w:t>
      </w:r>
      <w:r>
        <w:t>главы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непосредственно</w:t>
      </w:r>
      <w:r>
        <w:rPr>
          <w:spacing w:val="-10"/>
        </w:rPr>
        <w:t xml:space="preserve"> </w:t>
      </w:r>
      <w:r>
        <w:t>номера</w:t>
      </w:r>
      <w:r>
        <w:rPr>
          <w:spacing w:val="-11"/>
        </w:rPr>
        <w:t xml:space="preserve"> </w:t>
      </w:r>
      <w:r>
        <w:t>параграфа в данной главе, отделенного от номера главы</w:t>
      </w:r>
      <w:r>
        <w:rPr>
          <w:spacing w:val="-1"/>
        </w:rPr>
        <w:t xml:space="preserve"> </w:t>
      </w:r>
      <w:r>
        <w:t>точкой.</w:t>
      </w:r>
    </w:p>
    <w:p w:rsidR="00BC3BCB" w:rsidRDefault="00386C3F">
      <w:pPr>
        <w:pStyle w:val="a3"/>
        <w:spacing w:before="1"/>
        <w:ind w:right="719"/>
      </w:pPr>
      <w:r>
        <w:t>Страницы содержания учитываются в общей нумерации страниц выпускной квалификационной работы, порядковый номер на странице не ставится.</w:t>
      </w:r>
    </w:p>
    <w:p w:rsidR="00BC3BCB" w:rsidRDefault="00386C3F">
      <w:pPr>
        <w:ind w:left="1390"/>
        <w:rPr>
          <w:i/>
          <w:sz w:val="24"/>
        </w:rPr>
      </w:pPr>
      <w:r>
        <w:rPr>
          <w:i/>
          <w:sz w:val="24"/>
        </w:rPr>
        <w:t>Введение</w:t>
      </w:r>
    </w:p>
    <w:p w:rsidR="00BC3BCB" w:rsidRDefault="00386C3F">
      <w:pPr>
        <w:pStyle w:val="a3"/>
        <w:ind w:right="714"/>
      </w:pPr>
      <w:r>
        <w:t>Выполнение выпускной квалификационной работы рекомендуем начинать с написания «Введения». Естественно, в процессе исследования первичный текст</w:t>
      </w:r>
      <w:r>
        <w:rPr>
          <w:spacing w:val="-36"/>
        </w:rPr>
        <w:t xml:space="preserve"> </w:t>
      </w:r>
      <w:r>
        <w:t>«Введения» будет меняться, иногда очень существенно. Но это не отрицает необходимости на начальном этапе поставить перед собой задачи исследования, отражаемые во «Введении».</w:t>
      </w:r>
    </w:p>
    <w:p w:rsidR="00BC3BCB" w:rsidRDefault="00386C3F">
      <w:pPr>
        <w:pStyle w:val="a3"/>
        <w:ind w:left="1390" w:right="3073" w:firstLine="0"/>
        <w:jc w:val="left"/>
      </w:pPr>
      <w:r>
        <w:t>«Введение» в общем случае имеет следующую структуру: актуальность выбранной темы,</w:t>
      </w:r>
    </w:p>
    <w:p w:rsidR="00BC3BCB" w:rsidRDefault="00386C3F">
      <w:pPr>
        <w:pStyle w:val="a3"/>
        <w:ind w:right="702"/>
        <w:jc w:val="left"/>
      </w:pPr>
      <w:r>
        <w:t>формулировка цели и определение конкретных задач исследования (они найдут отражение в содержании работы),</w:t>
      </w:r>
    </w:p>
    <w:p w:rsidR="00BC3BCB" w:rsidRDefault="00386C3F">
      <w:pPr>
        <w:pStyle w:val="a3"/>
        <w:ind w:left="1390" w:right="4850" w:firstLine="0"/>
        <w:jc w:val="left"/>
      </w:pPr>
      <w:r>
        <w:t>выбор объекта и предмета исследования, информационная база исследования;</w:t>
      </w:r>
    </w:p>
    <w:p w:rsidR="00BC3BCB" w:rsidRDefault="00386C3F">
      <w:pPr>
        <w:pStyle w:val="a3"/>
        <w:spacing w:before="1"/>
        <w:ind w:left="1390" w:firstLine="0"/>
        <w:jc w:val="left"/>
      </w:pPr>
      <w:r>
        <w:t>структура выпускной квалификационной работы.</w:t>
      </w:r>
    </w:p>
    <w:p w:rsidR="00BC3BCB" w:rsidRDefault="00386C3F">
      <w:pPr>
        <w:pStyle w:val="a3"/>
        <w:ind w:left="1390" w:firstLine="0"/>
        <w:jc w:val="left"/>
      </w:pPr>
      <w:r>
        <w:t>Введение не должно превышать 3-4 страницы компьютерного набора.</w:t>
      </w:r>
    </w:p>
    <w:p w:rsidR="00BC3BCB" w:rsidRDefault="00386C3F">
      <w:pPr>
        <w:pStyle w:val="a3"/>
        <w:ind w:right="716"/>
      </w:pPr>
      <w:r>
        <w:t>Страницы введения учитываются в общей нумерации страниц работы, номер страницы проставляется.</w:t>
      </w:r>
    </w:p>
    <w:p w:rsidR="00BC3BCB" w:rsidRDefault="00386C3F">
      <w:pPr>
        <w:ind w:left="1390"/>
        <w:jc w:val="both"/>
        <w:rPr>
          <w:i/>
          <w:sz w:val="24"/>
        </w:rPr>
      </w:pPr>
      <w:r>
        <w:rPr>
          <w:i/>
          <w:sz w:val="24"/>
        </w:rPr>
        <w:t>Основная часть выпускной квалификационной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работы</w:t>
      </w:r>
    </w:p>
    <w:p w:rsidR="00BC3BCB" w:rsidRDefault="00386C3F">
      <w:pPr>
        <w:pStyle w:val="a3"/>
        <w:ind w:right="712"/>
      </w:pPr>
      <w:r>
        <w:t>Выпускная</w:t>
      </w:r>
      <w:r>
        <w:rPr>
          <w:spacing w:val="-9"/>
        </w:rPr>
        <w:t xml:space="preserve"> </w:t>
      </w:r>
      <w:r>
        <w:t>квалификационная</w:t>
      </w:r>
      <w:r>
        <w:rPr>
          <w:spacing w:val="-10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содержать</w:t>
      </w:r>
      <w:r>
        <w:rPr>
          <w:spacing w:val="-8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главы</w:t>
      </w:r>
      <w:r>
        <w:rPr>
          <w:spacing w:val="-10"/>
        </w:rPr>
        <w:t xml:space="preserve"> </w:t>
      </w:r>
      <w:r>
        <w:t>(теоретическую, аналитико-рекомендательную, правовую), каждая из которых делится на 2-3 параграфа. Все главы дипломного исследования должны быть логически между собой</w:t>
      </w:r>
      <w:r>
        <w:rPr>
          <w:spacing w:val="-12"/>
        </w:rPr>
        <w:t xml:space="preserve"> </w:t>
      </w:r>
      <w:r>
        <w:t>связаны.</w:t>
      </w:r>
    </w:p>
    <w:p w:rsidR="00BC3BCB" w:rsidRDefault="00386C3F">
      <w:pPr>
        <w:pStyle w:val="a3"/>
        <w:ind w:right="706"/>
      </w:pPr>
      <w:r>
        <w:t>Первая глава выпускной квалификационной работы носит общетеоретический (методологический)</w:t>
      </w:r>
      <w:r>
        <w:rPr>
          <w:spacing w:val="-13"/>
        </w:rPr>
        <w:t xml:space="preserve"> </w:t>
      </w:r>
      <w:r>
        <w:t>характер.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ней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отечественных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lastRenderedPageBreak/>
        <w:t>зарубежных авторов излагается сущность исследуемой проблемы, рассматриваются различные походы к решению, дается их оценка, обосновываются и излагаются собственные позиции</w:t>
      </w:r>
      <w:r>
        <w:rPr>
          <w:spacing w:val="-1"/>
        </w:rPr>
        <w:t xml:space="preserve"> </w:t>
      </w:r>
      <w:r>
        <w:t>студента.</w:t>
      </w:r>
    </w:p>
    <w:p w:rsidR="00BC3BCB" w:rsidRDefault="00386C3F">
      <w:pPr>
        <w:pStyle w:val="a3"/>
        <w:ind w:right="713"/>
      </w:pPr>
      <w:r>
        <w:t>Студент должен раскрыть понятие, сущность экономической безопасности объекта исследования, охарактеризовать факторы и условия, формирующие безопасность объекта исследования. Обязательным элементом первой главы является характеристика критериев и показателей оценки уровня экономической безопасности объекта дипломного исследования, представление методики их вычисления.</w:t>
      </w:r>
    </w:p>
    <w:p w:rsidR="00BC3BCB" w:rsidRDefault="00386C3F" w:rsidP="00BF7C33">
      <w:pPr>
        <w:pStyle w:val="a3"/>
        <w:spacing w:before="1"/>
        <w:ind w:right="713"/>
      </w:pPr>
      <w:r>
        <w:t>Назначением первой главы является конкретизация задач и выработка методов исследования в рамках данной дипломной работы. Поэтому дипломник совместно с руководителем</w:t>
      </w:r>
      <w:r>
        <w:rPr>
          <w:spacing w:val="-10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вначале</w:t>
      </w:r>
      <w:r>
        <w:rPr>
          <w:spacing w:val="-8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(содержание)</w:t>
      </w:r>
      <w:r>
        <w:rPr>
          <w:spacing w:val="-10"/>
        </w:rPr>
        <w:t xml:space="preserve"> </w:t>
      </w:r>
      <w:r>
        <w:t>всей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(предварительны</w:t>
      </w:r>
      <w:r>
        <w:rPr>
          <w:spacing w:val="-10"/>
        </w:rPr>
        <w:t xml:space="preserve"> </w:t>
      </w:r>
      <w:r>
        <w:t>названия</w:t>
      </w:r>
      <w:r>
        <w:rPr>
          <w:spacing w:val="-10"/>
        </w:rPr>
        <w:t xml:space="preserve"> </w:t>
      </w:r>
      <w:r>
        <w:t>глав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параграфов)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осуществляет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литературных,</w:t>
      </w:r>
      <w:r>
        <w:rPr>
          <w:spacing w:val="-10"/>
        </w:rPr>
        <w:t xml:space="preserve"> </w:t>
      </w:r>
      <w:r>
        <w:t>нормативных, методических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первичного</w:t>
      </w:r>
      <w:r>
        <w:rPr>
          <w:spacing w:val="-8"/>
        </w:rPr>
        <w:t xml:space="preserve"> </w:t>
      </w:r>
      <w:r>
        <w:t>варианта</w:t>
      </w:r>
      <w:r>
        <w:rPr>
          <w:spacing w:val="-4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главы.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дальнейшем</w:t>
      </w:r>
      <w:r>
        <w:rPr>
          <w:spacing w:val="-17"/>
        </w:rPr>
        <w:t xml:space="preserve"> </w:t>
      </w:r>
      <w:r>
        <w:t>эта</w:t>
      </w:r>
      <w:r>
        <w:rPr>
          <w:spacing w:val="-16"/>
        </w:rPr>
        <w:t xml:space="preserve"> </w:t>
      </w:r>
      <w:r>
        <w:t>заготовка</w:t>
      </w:r>
      <w:r>
        <w:rPr>
          <w:spacing w:val="-16"/>
        </w:rPr>
        <w:t xml:space="preserve"> </w:t>
      </w:r>
      <w:r>
        <w:t>будет</w:t>
      </w:r>
      <w:r>
        <w:rPr>
          <w:spacing w:val="-16"/>
        </w:rPr>
        <w:t xml:space="preserve"> </w:t>
      </w:r>
      <w:r>
        <w:t>дополняться,</w:t>
      </w:r>
      <w:r>
        <w:rPr>
          <w:spacing w:val="-13"/>
        </w:rPr>
        <w:t xml:space="preserve"> </w:t>
      </w:r>
      <w:r>
        <w:t>увязываться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материалами</w:t>
      </w:r>
      <w:r>
        <w:rPr>
          <w:spacing w:val="-15"/>
        </w:rPr>
        <w:t xml:space="preserve"> </w:t>
      </w:r>
      <w:r>
        <w:t>последующих</w:t>
      </w:r>
      <w:r>
        <w:rPr>
          <w:spacing w:val="-14"/>
        </w:rPr>
        <w:t xml:space="preserve"> </w:t>
      </w:r>
      <w:r>
        <w:t>глав,</w:t>
      </w:r>
    </w:p>
    <w:p w:rsidR="00BC3BCB" w:rsidRDefault="00386C3F">
      <w:pPr>
        <w:pStyle w:val="a3"/>
        <w:spacing w:before="1"/>
        <w:ind w:right="708" w:firstLine="0"/>
      </w:pPr>
      <w:r>
        <w:t>«шлифоваться»,</w:t>
      </w:r>
      <w:r>
        <w:rPr>
          <w:spacing w:val="-10"/>
        </w:rPr>
        <w:t xml:space="preserve"> </w:t>
      </w:r>
      <w:r>
        <w:t>редактироваться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правиться.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теоретико- методической главы</w:t>
      </w:r>
      <w:r>
        <w:rPr>
          <w:spacing w:val="-2"/>
        </w:rPr>
        <w:t xml:space="preserve"> </w:t>
      </w:r>
      <w:r>
        <w:t>осуществляется:</w:t>
      </w:r>
    </w:p>
    <w:p w:rsidR="00BC3BCB" w:rsidRDefault="00386C3F">
      <w:pPr>
        <w:pStyle w:val="a3"/>
        <w:ind w:left="1390" w:right="4486" w:firstLine="0"/>
        <w:jc w:val="left"/>
      </w:pPr>
      <w:r>
        <w:t>подбор литературы и составление ее списка; изучение литературы;</w:t>
      </w:r>
    </w:p>
    <w:p w:rsidR="00BC3BCB" w:rsidRDefault="00386C3F">
      <w:pPr>
        <w:pStyle w:val="a3"/>
        <w:ind w:left="1390" w:right="1525" w:firstLine="0"/>
        <w:jc w:val="left"/>
      </w:pPr>
      <w:r>
        <w:t>составление списка литературы и иных источников, организация ссылок; анализ и систематизация материала строго по теме (без отвлечений); конкретизация предстоящих задач и выбор методов их решения.</w:t>
      </w:r>
    </w:p>
    <w:p w:rsidR="00BC3BCB" w:rsidRDefault="00386C3F">
      <w:pPr>
        <w:pStyle w:val="a3"/>
        <w:ind w:right="714"/>
      </w:pPr>
      <w:r>
        <w:t>Следует отметить, что текст первой главы не может сложиться сразу, без учета последующих проработок во второй и третьей главах. Поэтому к первой главе необходимо возвращаться по мере выполнения работы.</w:t>
      </w:r>
    </w:p>
    <w:p w:rsidR="00BC3BCB" w:rsidRDefault="00386C3F">
      <w:pPr>
        <w:pStyle w:val="a3"/>
        <w:ind w:left="1390" w:firstLine="0"/>
      </w:pPr>
      <w:r>
        <w:t>Объем первой главы – ориентировочно 25-30 страниц.</w:t>
      </w:r>
    </w:p>
    <w:p w:rsidR="00BC3BCB" w:rsidRDefault="00386C3F">
      <w:pPr>
        <w:pStyle w:val="a3"/>
        <w:spacing w:before="1"/>
        <w:ind w:right="708"/>
      </w:pPr>
      <w:r>
        <w:t>Вторая глава носит аналитико-рекомендательный характер. В ней дается глубокий анализ изучаемого объекта исследования с использованием различных методов исследования, включая экономико-математические. При этом студент не ограничивается констатацией</w:t>
      </w:r>
      <w:r>
        <w:rPr>
          <w:spacing w:val="-6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выявляет</w:t>
      </w:r>
      <w:r>
        <w:rPr>
          <w:spacing w:val="-4"/>
        </w:rPr>
        <w:t xml:space="preserve"> </w:t>
      </w:r>
      <w:r>
        <w:t>тенденции</w:t>
      </w:r>
      <w:r>
        <w:rPr>
          <w:spacing w:val="-4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вскрывает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причины, их обусловившие, намечает пути их возможного</w:t>
      </w:r>
      <w:r>
        <w:rPr>
          <w:spacing w:val="3"/>
        </w:rPr>
        <w:t xml:space="preserve"> </w:t>
      </w:r>
      <w:r>
        <w:t>устранения.</w:t>
      </w:r>
    </w:p>
    <w:p w:rsidR="00BC3BCB" w:rsidRDefault="00386C3F">
      <w:pPr>
        <w:pStyle w:val="a3"/>
        <w:ind w:right="709"/>
      </w:pPr>
      <w:r>
        <w:t>Во</w:t>
      </w:r>
      <w:r>
        <w:rPr>
          <w:spacing w:val="-14"/>
        </w:rPr>
        <w:t xml:space="preserve"> </w:t>
      </w:r>
      <w:r>
        <w:t>второй</w:t>
      </w:r>
      <w:r>
        <w:rPr>
          <w:spacing w:val="-13"/>
        </w:rPr>
        <w:t xml:space="preserve"> </w:t>
      </w:r>
      <w:r>
        <w:t>главе</w:t>
      </w:r>
      <w:r>
        <w:rPr>
          <w:spacing w:val="-15"/>
        </w:rPr>
        <w:t xml:space="preserve"> </w:t>
      </w:r>
      <w:r>
        <w:t>студент</w:t>
      </w:r>
      <w:r>
        <w:rPr>
          <w:spacing w:val="-13"/>
        </w:rPr>
        <w:t xml:space="preserve"> </w:t>
      </w:r>
      <w:r>
        <w:t>должен</w:t>
      </w:r>
      <w:r>
        <w:rPr>
          <w:spacing w:val="-15"/>
        </w:rPr>
        <w:t xml:space="preserve"> </w:t>
      </w:r>
      <w:r>
        <w:t>представить</w:t>
      </w:r>
      <w:r>
        <w:rPr>
          <w:spacing w:val="-13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экономических</w:t>
      </w:r>
      <w:r>
        <w:rPr>
          <w:spacing w:val="-14"/>
        </w:rPr>
        <w:t xml:space="preserve"> </w:t>
      </w:r>
      <w:r>
        <w:t>показателей,</w:t>
      </w:r>
      <w:r>
        <w:rPr>
          <w:spacing w:val="-11"/>
        </w:rPr>
        <w:t xml:space="preserve"> </w:t>
      </w:r>
      <w:r>
        <w:t>характеризующих</w:t>
      </w:r>
      <w:r>
        <w:rPr>
          <w:spacing w:val="-9"/>
        </w:rPr>
        <w:t xml:space="preserve"> </w:t>
      </w:r>
      <w:r>
        <w:t>динамику</w:t>
      </w:r>
      <w:r>
        <w:rPr>
          <w:spacing w:val="-18"/>
        </w:rPr>
        <w:t xml:space="preserve"> </w:t>
      </w:r>
      <w:r>
        <w:t>объекта</w:t>
      </w:r>
      <w:r>
        <w:rPr>
          <w:spacing w:val="-11"/>
        </w:rPr>
        <w:t xml:space="preserve"> </w:t>
      </w:r>
      <w:r>
        <w:t>исследования.</w:t>
      </w:r>
      <w:r>
        <w:rPr>
          <w:spacing w:val="-11"/>
        </w:rPr>
        <w:t xml:space="preserve"> </w:t>
      </w:r>
      <w:r>
        <w:t>Особое</w:t>
      </w:r>
      <w:r>
        <w:rPr>
          <w:spacing w:val="-9"/>
        </w:rPr>
        <w:t xml:space="preserve"> </w:t>
      </w:r>
      <w:r>
        <w:t>внимание</w:t>
      </w:r>
      <w:r>
        <w:rPr>
          <w:spacing w:val="-13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уделить</w:t>
      </w:r>
      <w:r>
        <w:rPr>
          <w:spacing w:val="-8"/>
        </w:rPr>
        <w:t xml:space="preserve"> </w:t>
      </w:r>
      <w:r>
        <w:t>оценке</w:t>
      </w:r>
      <w:r>
        <w:rPr>
          <w:spacing w:val="-9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экономической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исследования,</w:t>
      </w:r>
      <w:r>
        <w:rPr>
          <w:spacing w:val="-10"/>
        </w:rPr>
        <w:t xml:space="preserve"> </w:t>
      </w:r>
      <w:r>
        <w:t>опираясь на критерии и показатели, выделенные в первой теоретико-методологической главе. В работе необходимо обосновать факторы и условия, определяющие экономическую безопасность</w:t>
      </w:r>
      <w:r>
        <w:rPr>
          <w:spacing w:val="-8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исследования.</w:t>
      </w:r>
      <w:r>
        <w:rPr>
          <w:spacing w:val="-9"/>
        </w:rPr>
        <w:t xml:space="preserve"> </w:t>
      </w:r>
      <w:r>
        <w:t>Отдельный</w:t>
      </w:r>
      <w:r>
        <w:rPr>
          <w:spacing w:val="-8"/>
        </w:rPr>
        <w:t xml:space="preserve"> </w:t>
      </w:r>
      <w:r>
        <w:t>параграф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посвящен</w:t>
      </w:r>
      <w:r>
        <w:rPr>
          <w:spacing w:val="-8"/>
        </w:rPr>
        <w:t xml:space="preserve"> </w:t>
      </w:r>
      <w:r>
        <w:t>организации системы обеспечения экономической безопасности объекта дипломного исследования.</w:t>
      </w:r>
    </w:p>
    <w:p w:rsidR="00BC3BCB" w:rsidRDefault="00386C3F">
      <w:pPr>
        <w:pStyle w:val="a3"/>
        <w:ind w:right="714"/>
      </w:pPr>
      <w:r>
        <w:t>Кроме того, во второй главе дипломного исследования студент разрабатывает и обосновывает мероприятия и предложения на основе анализа исследуемой проблемы, а также прогрессивного отечественного и зарубежного опыта.</w:t>
      </w:r>
    </w:p>
    <w:p w:rsidR="00BC3BCB" w:rsidRDefault="00386C3F">
      <w:pPr>
        <w:pStyle w:val="a3"/>
        <w:spacing w:before="1"/>
        <w:ind w:right="715"/>
      </w:pPr>
      <w:r>
        <w:t xml:space="preserve">Особое внимание при этом следует уделить обоснованию возможных (потенциальных) </w:t>
      </w:r>
      <w:r>
        <w:rPr>
          <w:spacing w:val="-3"/>
        </w:rPr>
        <w:t xml:space="preserve">угроз </w:t>
      </w:r>
      <w:r>
        <w:t>экономической безопасности объекта дипломного исследования. Заключительным элементом второй главы является предложение и основание стратегических направлений</w:t>
      </w:r>
      <w:r>
        <w:rPr>
          <w:spacing w:val="-11"/>
        </w:rPr>
        <w:t xml:space="preserve"> </w:t>
      </w:r>
      <w:r>
        <w:t>нейтрализации</w:t>
      </w:r>
      <w:r>
        <w:rPr>
          <w:spacing w:val="-6"/>
        </w:rPr>
        <w:t xml:space="preserve"> </w:t>
      </w:r>
      <w:r>
        <w:rPr>
          <w:spacing w:val="-3"/>
        </w:rPr>
        <w:t>угроз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дипломного</w:t>
      </w:r>
      <w:r>
        <w:rPr>
          <w:spacing w:val="-12"/>
        </w:rPr>
        <w:t xml:space="preserve"> </w:t>
      </w:r>
      <w:r>
        <w:t>исследования.</w:t>
      </w:r>
    </w:p>
    <w:p w:rsidR="00BC3BCB" w:rsidRDefault="00386C3F">
      <w:pPr>
        <w:pStyle w:val="a3"/>
        <w:ind w:left="1390" w:firstLine="0"/>
      </w:pPr>
      <w:r>
        <w:t>Объем второй главы – ориентировочно 30-35 страниц.</w:t>
      </w:r>
    </w:p>
    <w:p w:rsidR="00BC3BCB" w:rsidRDefault="00386C3F">
      <w:pPr>
        <w:pStyle w:val="a3"/>
        <w:ind w:right="710"/>
      </w:pPr>
      <w:r>
        <w:t>Выпускная квалификационная работа носит экономико-правовой характер, поэтому в ней выделяется третья глава – правовая.</w:t>
      </w:r>
    </w:p>
    <w:p w:rsidR="00BC3BCB" w:rsidRDefault="00386C3F">
      <w:pPr>
        <w:pStyle w:val="a3"/>
        <w:ind w:right="715"/>
      </w:pPr>
      <w:r>
        <w:t xml:space="preserve">Целью данной главы выпускной квалификационной работы является анализ </w:t>
      </w:r>
      <w:r>
        <w:lastRenderedPageBreak/>
        <w:t>особенностей правовых отношений в сфере обеспечения безопасности.</w:t>
      </w:r>
    </w:p>
    <w:p w:rsidR="00BC3BCB" w:rsidRDefault="00386C3F" w:rsidP="00BF7C33">
      <w:pPr>
        <w:pStyle w:val="a3"/>
        <w:ind w:left="622" w:right="710"/>
      </w:pPr>
      <w:r>
        <w:t>Первый параграф должен содержать общую правовую характеристику отношений по обеспечению экономической безопасности на примере конкретной организации. В работе должна быть ссылка на Закон о безопасности. В силу фактического преимущества судебных актов перед нормативными, необходимо использовать юрисдикционные акты, в первую очередь, актов Верховного Суда РФ и ныне не существующего</w:t>
      </w:r>
    </w:p>
    <w:p w:rsidR="00BC3BCB" w:rsidRDefault="00386C3F">
      <w:pPr>
        <w:pStyle w:val="a3"/>
        <w:spacing w:before="1"/>
        <w:ind w:firstLine="0"/>
        <w:jc w:val="left"/>
      </w:pPr>
      <w:r>
        <w:t>Высшего Арбитражного Суда РФ. Не надо забывать об актах нижестоящих судов.</w:t>
      </w:r>
    </w:p>
    <w:p w:rsidR="00BC3BCB" w:rsidRDefault="00386C3F" w:rsidP="00BF7C33">
      <w:pPr>
        <w:pStyle w:val="a3"/>
        <w:ind w:right="713"/>
      </w:pPr>
      <w:r>
        <w:t>Целью работы, в зависимости от темы, может быть (1) анализ особенностей правового статуса субъекта (например, особенности правового статуса</w:t>
      </w:r>
      <w:r>
        <w:rPr>
          <w:spacing w:val="59"/>
        </w:rPr>
        <w:t xml:space="preserve"> </w:t>
      </w:r>
      <w:r>
        <w:t>сельскохозяйственной организации) или (2) деятельности субъекта (например, деятельность в сфере материально-технического снабжения хозяйствующего субъекта или (3) функционирование и развитие кредитной организации и т.д.).</w:t>
      </w:r>
    </w:p>
    <w:p w:rsidR="00BC3BCB" w:rsidRDefault="00386C3F">
      <w:pPr>
        <w:pStyle w:val="a3"/>
        <w:spacing w:before="1"/>
        <w:ind w:right="712"/>
      </w:pPr>
      <w:r>
        <w:t>В первом случае необходимо определить статус организации как субъекта права путем анализа соответствующего нормативного акта (например, Федерального закона "О сельскохозяйственной кооперации", Федерального закона "О банках и банковской деятельности").</w:t>
      </w:r>
    </w:p>
    <w:p w:rsidR="00BC3BCB" w:rsidRDefault="00386C3F">
      <w:pPr>
        <w:pStyle w:val="a3"/>
        <w:ind w:right="716"/>
      </w:pPr>
      <w:r>
        <w:t>Во втором случае необходимо уделить преимущественное внимание динамике правоотношений (обязательственно-правовых отношений), а не статике.</w:t>
      </w:r>
    </w:p>
    <w:p w:rsidR="00BC3BCB" w:rsidRDefault="00386C3F">
      <w:pPr>
        <w:pStyle w:val="a3"/>
        <w:ind w:right="706"/>
      </w:pPr>
      <w:r>
        <w:t>Третья глава состоит из трех параграфов, при написании которых нужно учесть, что</w:t>
      </w:r>
      <w:r>
        <w:rPr>
          <w:spacing w:val="-5"/>
        </w:rPr>
        <w:t xml:space="preserve"> </w:t>
      </w:r>
      <w:r>
        <w:t>сначала</w:t>
      </w:r>
      <w:r>
        <w:rPr>
          <w:spacing w:val="-7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провести</w:t>
      </w:r>
      <w:r>
        <w:rPr>
          <w:spacing w:val="-3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положений</w:t>
      </w:r>
      <w:r>
        <w:rPr>
          <w:spacing w:val="-5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возможно, также актов субъекта РФ и муниципального образования, в которых территориально находится рассматриваемое в 1 и 2 главе предприятие, организация и</w:t>
      </w:r>
      <w:r>
        <w:rPr>
          <w:spacing w:val="-10"/>
        </w:rPr>
        <w:t xml:space="preserve"> </w:t>
      </w:r>
      <w:r>
        <w:t>т.д.</w:t>
      </w:r>
    </w:p>
    <w:p w:rsidR="00BC3BCB" w:rsidRDefault="00386C3F">
      <w:pPr>
        <w:pStyle w:val="a3"/>
        <w:ind w:right="713"/>
      </w:pPr>
      <w:r>
        <w:t>Во втором параграфе необходимо перечислить все угрозы экономической безопасности, которые были выявлены в экономических главах, и указать нормативные и судебные акты, применение которых позволит их ликвидировать.</w:t>
      </w:r>
    </w:p>
    <w:p w:rsidR="00BC3BCB" w:rsidRDefault="00386C3F">
      <w:pPr>
        <w:pStyle w:val="a3"/>
        <w:spacing w:before="1"/>
        <w:ind w:right="709"/>
      </w:pPr>
      <w:r>
        <w:t>В третьем параграфе необходимо уделить внимание тому, что, во-первых, некоторые экономические явления, в силу их сложности, нельзя квалифицировать однозначно</w:t>
      </w:r>
      <w:r>
        <w:rPr>
          <w:spacing w:val="-13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угрозу</w:t>
      </w:r>
      <w:r>
        <w:rPr>
          <w:spacing w:val="-1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благо.</w:t>
      </w:r>
      <w:r>
        <w:rPr>
          <w:spacing w:val="-10"/>
        </w:rPr>
        <w:t xml:space="preserve"> </w:t>
      </w:r>
      <w:r>
        <w:t>Например,</w:t>
      </w:r>
      <w:r>
        <w:rPr>
          <w:spacing w:val="-11"/>
        </w:rPr>
        <w:t xml:space="preserve"> </w:t>
      </w:r>
      <w:r>
        <w:t>инфляция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благом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должника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угрозой для кредитора, импортозамещение является благом для российского сельхозтоваропроизводителя и временной угрозой для некоторых высокотехнологических производств. Во-вторых, следует учитывать, что некоторые угрозы в принципе нельзя ликвидировать.</w:t>
      </w:r>
      <w:r>
        <w:rPr>
          <w:spacing w:val="-14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минимизировать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негативное</w:t>
      </w:r>
      <w:r>
        <w:rPr>
          <w:spacing w:val="-14"/>
        </w:rPr>
        <w:t xml:space="preserve"> </w:t>
      </w:r>
      <w:r>
        <w:t>влияние.</w:t>
      </w:r>
      <w:r>
        <w:rPr>
          <w:spacing w:val="-13"/>
        </w:rPr>
        <w:t xml:space="preserve"> </w:t>
      </w:r>
      <w:r>
        <w:t>Например,</w:t>
      </w:r>
      <w:r>
        <w:rPr>
          <w:spacing w:val="-14"/>
        </w:rPr>
        <w:t xml:space="preserve"> </w:t>
      </w:r>
      <w:r>
        <w:t>негативное влияние налоговых платежей можно минимизировать путем оптимизации налогообложения.</w:t>
      </w:r>
    </w:p>
    <w:p w:rsidR="00BC3BCB" w:rsidRDefault="00386C3F">
      <w:pPr>
        <w:pStyle w:val="a3"/>
        <w:ind w:right="708"/>
      </w:pPr>
      <w:r>
        <w:t>Соответственно, в третьем параграфе задачей автора является тщательное выявление подобных экономических факторов и указание правовых мер по снижение их неблагоприятного воздействия.</w:t>
      </w:r>
    </w:p>
    <w:p w:rsidR="00BC3BCB" w:rsidRDefault="00386C3F">
      <w:pPr>
        <w:pStyle w:val="a3"/>
        <w:ind w:right="719"/>
      </w:pPr>
      <w:r>
        <w:t>При написании и выявлении проблематики важно учитывать следующие обстоятельства:</w:t>
      </w:r>
    </w:p>
    <w:p w:rsidR="00BC3BCB" w:rsidRDefault="00386C3F">
      <w:pPr>
        <w:pStyle w:val="a4"/>
        <w:numPr>
          <w:ilvl w:val="0"/>
          <w:numId w:val="13"/>
        </w:numPr>
        <w:tabs>
          <w:tab w:val="left" w:pos="1626"/>
        </w:tabs>
        <w:spacing w:before="1"/>
        <w:ind w:right="713" w:firstLine="707"/>
        <w:jc w:val="both"/>
        <w:rPr>
          <w:sz w:val="24"/>
        </w:rPr>
      </w:pPr>
      <w:r>
        <w:rPr>
          <w:sz w:val="24"/>
        </w:rPr>
        <w:t>Коллизии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актов.</w:t>
      </w:r>
      <w:r>
        <w:rPr>
          <w:spacing w:val="-8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 важнейшие правила их разрешения (по юридической силе и определять соотношение общего законодательства 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специального).</w:t>
      </w:r>
    </w:p>
    <w:p w:rsidR="00BC3BCB" w:rsidRDefault="00386C3F">
      <w:pPr>
        <w:pStyle w:val="a4"/>
        <w:numPr>
          <w:ilvl w:val="0"/>
          <w:numId w:val="13"/>
        </w:numPr>
        <w:tabs>
          <w:tab w:val="left" w:pos="1618"/>
        </w:tabs>
        <w:ind w:right="707" w:firstLine="707"/>
        <w:jc w:val="both"/>
        <w:rPr>
          <w:sz w:val="24"/>
        </w:rPr>
      </w:pPr>
      <w:r>
        <w:rPr>
          <w:sz w:val="24"/>
        </w:rPr>
        <w:t>Акты</w:t>
      </w:r>
      <w:r>
        <w:rPr>
          <w:spacing w:val="-17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13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8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17"/>
          <w:sz w:val="24"/>
        </w:rPr>
        <w:t xml:space="preserve"> </w:t>
      </w:r>
      <w:r>
        <w:rPr>
          <w:sz w:val="24"/>
        </w:rPr>
        <w:t>разъясняют</w:t>
      </w:r>
      <w:r>
        <w:rPr>
          <w:spacing w:val="-1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9"/>
          <w:sz w:val="24"/>
        </w:rPr>
        <w:t xml:space="preserve"> </w:t>
      </w:r>
      <w:r>
        <w:rPr>
          <w:sz w:val="24"/>
        </w:rPr>
        <w:t>нормативных правовых актов. Поэтому студент должен использовать в работе</w:t>
      </w:r>
      <w:r>
        <w:rPr>
          <w:strike/>
          <w:sz w:val="24"/>
        </w:rPr>
        <w:t xml:space="preserve"> </w:t>
      </w:r>
      <w:r>
        <w:rPr>
          <w:sz w:val="24"/>
        </w:rPr>
        <w:t>постановления Пленумов Высшего Арбитражного Суда Российской Федерации и Верховного Суда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C3BCB" w:rsidRDefault="00386C3F">
      <w:pPr>
        <w:pStyle w:val="a3"/>
        <w:ind w:right="710"/>
      </w:pPr>
      <w:r>
        <w:t>Анализируя</w:t>
      </w:r>
      <w:r>
        <w:rPr>
          <w:spacing w:val="-12"/>
        </w:rPr>
        <w:t xml:space="preserve"> </w:t>
      </w:r>
      <w:r>
        <w:t>опубликованные</w:t>
      </w:r>
      <w:r>
        <w:rPr>
          <w:spacing w:val="-13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судебной</w:t>
      </w:r>
      <w:r>
        <w:rPr>
          <w:spacing w:val="-11"/>
        </w:rPr>
        <w:t xml:space="preserve"> </w:t>
      </w:r>
      <w:r>
        <w:t>практики,</w:t>
      </w:r>
      <w:r>
        <w:rPr>
          <w:spacing w:val="-12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проследить,</w:t>
      </w:r>
      <w:r>
        <w:rPr>
          <w:spacing w:val="-10"/>
        </w:rPr>
        <w:t xml:space="preserve"> </w:t>
      </w:r>
      <w:r>
        <w:t>насколько</w:t>
      </w:r>
      <w:r>
        <w:rPr>
          <w:spacing w:val="-9"/>
        </w:rPr>
        <w:t xml:space="preserve"> </w:t>
      </w:r>
      <w:r>
        <w:t>последовательно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единообразно</w:t>
      </w:r>
      <w:r>
        <w:rPr>
          <w:spacing w:val="-10"/>
        </w:rPr>
        <w:t xml:space="preserve"> </w:t>
      </w:r>
      <w:r>
        <w:t>разрешаются</w:t>
      </w:r>
      <w:r>
        <w:rPr>
          <w:spacing w:val="-9"/>
        </w:rPr>
        <w:t xml:space="preserve"> </w:t>
      </w:r>
      <w:r>
        <w:t>те</w:t>
      </w:r>
      <w:r>
        <w:rPr>
          <w:spacing w:val="-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иные</w:t>
      </w:r>
      <w:r>
        <w:rPr>
          <w:spacing w:val="-10"/>
        </w:rPr>
        <w:t xml:space="preserve"> </w:t>
      </w:r>
      <w:r>
        <w:t>вопросы,</w:t>
      </w:r>
      <w:r>
        <w:rPr>
          <w:spacing w:val="-10"/>
        </w:rPr>
        <w:t xml:space="preserve"> </w:t>
      </w:r>
      <w:r>
        <w:t xml:space="preserve">какое логическое обоснование дается определенному варианту решения, </w:t>
      </w:r>
      <w:r>
        <w:lastRenderedPageBreak/>
        <w:t>выявить имеющиеся противоречия между нормативным правовым актом и судебной практикой, определить, чем они обусловлены. В свете сказанного важно отобрать характерные</w:t>
      </w:r>
      <w:r>
        <w:rPr>
          <w:spacing w:val="-36"/>
        </w:rPr>
        <w:t xml:space="preserve"> </w:t>
      </w:r>
      <w:r>
        <w:t>примеры для использования их в качестве иллюстрации. Примеры судебной практики можно частично (не полностью) приводить в тексте 3 главы, делая после них соответствующие выводы.</w:t>
      </w:r>
    </w:p>
    <w:p w:rsidR="00BC3BCB" w:rsidRDefault="00386C3F">
      <w:pPr>
        <w:pStyle w:val="a3"/>
        <w:ind w:right="714"/>
      </w:pPr>
      <w:r>
        <w:t>Обязательным</w:t>
      </w:r>
      <w:r>
        <w:rPr>
          <w:spacing w:val="-3"/>
        </w:rPr>
        <w:t xml:space="preserve"> </w:t>
      </w:r>
      <w:r>
        <w:t>условием</w:t>
      </w:r>
      <w:r>
        <w:rPr>
          <w:spacing w:val="-6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главы</w:t>
      </w:r>
      <w:r>
        <w:rPr>
          <w:spacing w:val="-7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ссылка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действующие,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отмененные правовые акты. Поэтому студентам необходимо проверять соответствует ли содержание правовой главы содержанию последних редакций правовых актов в информационно-правовых системах «КонсультантПлюс», «Гарант» и</w:t>
      </w:r>
      <w:r>
        <w:rPr>
          <w:spacing w:val="-1"/>
        </w:rPr>
        <w:t xml:space="preserve"> </w:t>
      </w:r>
      <w:r>
        <w:t>др.</w:t>
      </w:r>
    </w:p>
    <w:p w:rsidR="00BC3BCB" w:rsidRDefault="00386C3F" w:rsidP="00BF7C33">
      <w:pPr>
        <w:pStyle w:val="a3"/>
        <w:spacing w:before="68"/>
        <w:ind w:right="715"/>
      </w:pPr>
      <w:r>
        <w:t>При написании работы студентам необходимо иметь в виду то, что важнейшим требованием</w:t>
      </w:r>
      <w:r>
        <w:rPr>
          <w:spacing w:val="-19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содержанию</w:t>
      </w:r>
      <w:r>
        <w:rPr>
          <w:spacing w:val="-16"/>
        </w:rPr>
        <w:t xml:space="preserve"> </w:t>
      </w:r>
      <w:r>
        <w:t>главы</w:t>
      </w:r>
      <w:r>
        <w:rPr>
          <w:spacing w:val="-19"/>
        </w:rPr>
        <w:t xml:space="preserve"> </w:t>
      </w:r>
      <w:r>
        <w:t>является</w:t>
      </w:r>
      <w:r>
        <w:rPr>
          <w:spacing w:val="-17"/>
        </w:rPr>
        <w:t xml:space="preserve"> </w:t>
      </w:r>
      <w:r>
        <w:t>юридическая</w:t>
      </w:r>
      <w:r>
        <w:rPr>
          <w:spacing w:val="-18"/>
        </w:rPr>
        <w:t xml:space="preserve"> </w:t>
      </w:r>
      <w:r>
        <w:t>корректность</w:t>
      </w:r>
      <w:r>
        <w:rPr>
          <w:spacing w:val="-16"/>
        </w:rPr>
        <w:t xml:space="preserve"> </w:t>
      </w:r>
      <w:r>
        <w:t>применяемой</w:t>
      </w:r>
      <w:r>
        <w:rPr>
          <w:spacing w:val="-17"/>
        </w:rPr>
        <w:t xml:space="preserve"> </w:t>
      </w:r>
      <w:r>
        <w:t>терминологии. Так, например, существенное условие договора является именно «существенным»</w:t>
      </w:r>
      <w:r>
        <w:rPr>
          <w:spacing w:val="-17"/>
        </w:rPr>
        <w:t xml:space="preserve"> </w:t>
      </w:r>
      <w:r>
        <w:t>(ст.432</w:t>
      </w:r>
      <w:r>
        <w:rPr>
          <w:spacing w:val="-11"/>
        </w:rPr>
        <w:t xml:space="preserve"> </w:t>
      </w:r>
      <w:r>
        <w:t>ГК</w:t>
      </w:r>
      <w:r>
        <w:rPr>
          <w:spacing w:val="-11"/>
        </w:rPr>
        <w:t xml:space="preserve"> </w:t>
      </w:r>
      <w:r>
        <w:t>РФ)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никак</w:t>
      </w:r>
      <w:r>
        <w:rPr>
          <w:spacing w:val="-10"/>
        </w:rPr>
        <w:t xml:space="preserve"> </w:t>
      </w:r>
      <w:r>
        <w:t>иначе</w:t>
      </w:r>
      <w:r>
        <w:rPr>
          <w:spacing w:val="-12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нельзя</w:t>
      </w:r>
      <w:r>
        <w:rPr>
          <w:spacing w:val="-12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«основное»</w:t>
      </w:r>
      <w:r>
        <w:rPr>
          <w:spacing w:val="-18"/>
        </w:rPr>
        <w:t xml:space="preserve"> </w:t>
      </w:r>
      <w:r>
        <w:t>или</w:t>
      </w:r>
      <w:r w:rsidR="00BF7C33">
        <w:t xml:space="preserve"> </w:t>
      </w:r>
      <w:r>
        <w:t>«главное» условие), ссуда не может быть возмездной сделкой (ст. 689 ГК РФ) и т</w:t>
      </w:r>
      <w:r w:rsidR="005D7626">
        <w:t>.д. По</w:t>
      </w:r>
      <w:r>
        <w:t>этому в правовой главе экономическое толкование терминов недопустимо.</w:t>
      </w:r>
    </w:p>
    <w:p w:rsidR="00BC3BCB" w:rsidRDefault="00386C3F">
      <w:pPr>
        <w:pStyle w:val="a3"/>
        <w:ind w:right="711"/>
      </w:pPr>
      <w:r>
        <w:t>На основе анализа исследуемой проблемы студент должен представить конкретные предложения по изменению действующих нормативных правовых актов, либо проекты</w:t>
      </w:r>
      <w:r>
        <w:rPr>
          <w:spacing w:val="-14"/>
        </w:rPr>
        <w:t xml:space="preserve"> </w:t>
      </w:r>
      <w:r>
        <w:t>новых</w:t>
      </w:r>
      <w:r>
        <w:rPr>
          <w:spacing w:val="-13"/>
        </w:rPr>
        <w:t xml:space="preserve"> </w:t>
      </w:r>
      <w:r>
        <w:t>нормативных</w:t>
      </w:r>
      <w:r>
        <w:rPr>
          <w:spacing w:val="-14"/>
        </w:rPr>
        <w:t xml:space="preserve"> </w:t>
      </w:r>
      <w:r>
        <w:t>правовых</w:t>
      </w:r>
      <w:r>
        <w:rPr>
          <w:spacing w:val="-11"/>
        </w:rPr>
        <w:t xml:space="preserve"> </w:t>
      </w:r>
      <w:r>
        <w:t>актов;</w:t>
      </w:r>
      <w:r>
        <w:rPr>
          <w:spacing w:val="-15"/>
        </w:rPr>
        <w:t xml:space="preserve"> </w:t>
      </w:r>
      <w:r>
        <w:t>предложить</w:t>
      </w:r>
      <w:r>
        <w:rPr>
          <w:spacing w:val="-14"/>
        </w:rPr>
        <w:t xml:space="preserve"> </w:t>
      </w:r>
      <w:r>
        <w:t>оригинальное</w:t>
      </w:r>
      <w:r>
        <w:rPr>
          <w:spacing w:val="-16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проблемы или ее части; обосновать предложения по совершенствованию деятельности организации.</w:t>
      </w:r>
    </w:p>
    <w:p w:rsidR="00BC3BCB" w:rsidRDefault="00386C3F">
      <w:pPr>
        <w:pStyle w:val="a3"/>
        <w:ind w:right="708"/>
      </w:pPr>
      <w:r>
        <w:t>Содержание правовой главы выпускной квалификационной работы должно демонстрировать:</w:t>
      </w:r>
    </w:p>
    <w:p w:rsidR="00BC3BCB" w:rsidRDefault="00BF7C33" w:rsidP="00BF7C33">
      <w:pPr>
        <w:pStyle w:val="a3"/>
        <w:ind w:left="0" w:firstLine="0"/>
      </w:pPr>
      <w:r>
        <w:t xml:space="preserve">          -  </w:t>
      </w:r>
      <w:r w:rsidR="00386C3F">
        <w:t>знакомство автора с литературой по теме работы;</w:t>
      </w:r>
    </w:p>
    <w:p w:rsidR="00BF7C33" w:rsidRDefault="00BF7C33" w:rsidP="00BF7C33">
      <w:pPr>
        <w:pStyle w:val="a3"/>
        <w:ind w:right="715" w:firstLine="0"/>
      </w:pPr>
      <w:r>
        <w:t xml:space="preserve">- </w:t>
      </w:r>
      <w:r w:rsidR="00386C3F">
        <w:t>знание</w:t>
      </w:r>
      <w:r w:rsidR="00386C3F">
        <w:rPr>
          <w:spacing w:val="-14"/>
        </w:rPr>
        <w:t xml:space="preserve"> </w:t>
      </w:r>
      <w:r w:rsidR="00386C3F">
        <w:t>нормативных</w:t>
      </w:r>
      <w:r w:rsidR="00386C3F">
        <w:rPr>
          <w:spacing w:val="-14"/>
        </w:rPr>
        <w:t xml:space="preserve"> </w:t>
      </w:r>
      <w:r w:rsidR="00386C3F">
        <w:t>правовых</w:t>
      </w:r>
      <w:r w:rsidR="00386C3F">
        <w:rPr>
          <w:spacing w:val="-11"/>
        </w:rPr>
        <w:t xml:space="preserve"> </w:t>
      </w:r>
      <w:r w:rsidR="00386C3F">
        <w:t>актов,</w:t>
      </w:r>
      <w:r w:rsidR="00386C3F">
        <w:rPr>
          <w:spacing w:val="-12"/>
        </w:rPr>
        <w:t xml:space="preserve"> </w:t>
      </w:r>
      <w:r w:rsidR="00386C3F">
        <w:t>судебной</w:t>
      </w:r>
      <w:r w:rsidR="00386C3F">
        <w:rPr>
          <w:spacing w:val="-12"/>
        </w:rPr>
        <w:t xml:space="preserve"> </w:t>
      </w:r>
      <w:r w:rsidR="00386C3F">
        <w:t>практики</w:t>
      </w:r>
      <w:r w:rsidR="00386C3F">
        <w:rPr>
          <w:spacing w:val="-12"/>
        </w:rPr>
        <w:t xml:space="preserve"> </w:t>
      </w:r>
      <w:r w:rsidR="00386C3F">
        <w:t>по</w:t>
      </w:r>
      <w:r w:rsidR="00386C3F">
        <w:rPr>
          <w:spacing w:val="-13"/>
        </w:rPr>
        <w:t xml:space="preserve"> </w:t>
      </w:r>
      <w:r w:rsidR="00386C3F">
        <w:t>изучаемой</w:t>
      </w:r>
      <w:r w:rsidR="00386C3F">
        <w:rPr>
          <w:spacing w:val="-12"/>
        </w:rPr>
        <w:t xml:space="preserve"> </w:t>
      </w:r>
      <w:r w:rsidR="00386C3F">
        <w:t xml:space="preserve">проблеме; </w:t>
      </w:r>
    </w:p>
    <w:p w:rsidR="00BC3BCB" w:rsidRDefault="00BF7C33" w:rsidP="00BF7C33">
      <w:pPr>
        <w:pStyle w:val="a3"/>
        <w:ind w:right="715" w:firstLine="0"/>
      </w:pPr>
      <w:r>
        <w:t xml:space="preserve">- </w:t>
      </w:r>
      <w:r w:rsidR="00386C3F">
        <w:t>умение обобщать материал литературных источников, анализировать</w:t>
      </w:r>
      <w:r w:rsidR="00386C3F">
        <w:rPr>
          <w:spacing w:val="12"/>
        </w:rPr>
        <w:t xml:space="preserve"> </w:t>
      </w:r>
      <w:r w:rsidR="00386C3F">
        <w:t>нормативные правовые акты, выявлять особенности правового регулирования отношений, являющихся предметом исследования, выделить проблему и определить пути ее решения, последовательно изложить существо рассматриваемых вопросов, делать самостоятельные выводы;</w:t>
      </w:r>
    </w:p>
    <w:p w:rsidR="00BF7C33" w:rsidRDefault="00BF7C33" w:rsidP="00BF7C33">
      <w:pPr>
        <w:pStyle w:val="a3"/>
        <w:ind w:right="1825" w:firstLine="0"/>
      </w:pPr>
      <w:r>
        <w:t xml:space="preserve">- </w:t>
      </w:r>
      <w:r w:rsidR="00386C3F">
        <w:t xml:space="preserve">владение юридическим понятийным и терминологическим аппаратом. </w:t>
      </w:r>
    </w:p>
    <w:p w:rsidR="00BC3BCB" w:rsidRDefault="00386C3F">
      <w:pPr>
        <w:pStyle w:val="a3"/>
        <w:ind w:left="1390" w:right="1825" w:firstLine="0"/>
      </w:pPr>
      <w:r>
        <w:t>Объем третьей главы 25 – 30 страниц.</w:t>
      </w:r>
    </w:p>
    <w:p w:rsidR="00BC3BCB" w:rsidRDefault="00386C3F">
      <w:pPr>
        <w:pStyle w:val="a3"/>
        <w:ind w:right="635"/>
        <w:jc w:val="left"/>
      </w:pPr>
      <w:r>
        <w:t>Все страницы основной части выпускной квалификационной работы участвуют в общей нумерации страниц, номера страниц проставляются.</w:t>
      </w:r>
    </w:p>
    <w:p w:rsidR="00BC3BCB" w:rsidRDefault="00386C3F">
      <w:pPr>
        <w:ind w:left="1390"/>
        <w:rPr>
          <w:i/>
          <w:sz w:val="24"/>
        </w:rPr>
      </w:pPr>
      <w:r>
        <w:rPr>
          <w:i/>
          <w:sz w:val="24"/>
        </w:rPr>
        <w:t>Заключение</w:t>
      </w:r>
    </w:p>
    <w:p w:rsidR="00BC3BCB" w:rsidRDefault="00386C3F">
      <w:pPr>
        <w:pStyle w:val="a3"/>
        <w:ind w:right="711"/>
      </w:pPr>
      <w:r>
        <w:t>В</w:t>
      </w:r>
      <w:r>
        <w:rPr>
          <w:spacing w:val="-5"/>
        </w:rPr>
        <w:t xml:space="preserve"> </w:t>
      </w:r>
      <w:r>
        <w:t>«Заключении»</w:t>
      </w:r>
      <w:r>
        <w:rPr>
          <w:spacing w:val="-18"/>
        </w:rPr>
        <w:t xml:space="preserve"> </w:t>
      </w:r>
      <w:r>
        <w:t>логически</w:t>
      </w:r>
      <w:r>
        <w:rPr>
          <w:spacing w:val="-7"/>
        </w:rPr>
        <w:t xml:space="preserve"> </w:t>
      </w:r>
      <w:r>
        <w:t>последовательно</w:t>
      </w:r>
      <w:r>
        <w:rPr>
          <w:spacing w:val="-7"/>
        </w:rPr>
        <w:t xml:space="preserve"> </w:t>
      </w:r>
      <w:r>
        <w:t>излагаются</w:t>
      </w:r>
      <w:r>
        <w:rPr>
          <w:spacing w:val="-9"/>
        </w:rPr>
        <w:t xml:space="preserve"> </w:t>
      </w:r>
      <w:r>
        <w:t>теоретические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 w:rsidR="00BF7C33">
        <w:t>практи</w:t>
      </w:r>
      <w:r>
        <w:t>ческие выводы и предложения, к которым пришел студент в результате исследования. Они должны быть краткими и четкими, дающими полное представление о содержании, значимости, обоснованности и эффективности разработок. Пишутся они тезисно (по пунктам) и должны отражать основные выводы по теории вопроса, проведенному анализу</w:t>
      </w:r>
      <w:r>
        <w:rPr>
          <w:spacing w:val="-2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всем</w:t>
      </w:r>
      <w:r>
        <w:rPr>
          <w:spacing w:val="-14"/>
        </w:rPr>
        <w:t xml:space="preserve"> </w:t>
      </w:r>
      <w:r>
        <w:t>предлагаемым</w:t>
      </w:r>
      <w:r>
        <w:rPr>
          <w:spacing w:val="-15"/>
        </w:rPr>
        <w:t xml:space="preserve"> </w:t>
      </w:r>
      <w:r>
        <w:t>направлениям</w:t>
      </w:r>
      <w:r>
        <w:rPr>
          <w:spacing w:val="-14"/>
        </w:rPr>
        <w:t xml:space="preserve"> </w:t>
      </w:r>
      <w:r>
        <w:t>совершенствования</w:t>
      </w:r>
      <w:r>
        <w:rPr>
          <w:spacing w:val="-14"/>
        </w:rPr>
        <w:t xml:space="preserve"> </w:t>
      </w:r>
      <w:r>
        <w:t>проблемы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оценкой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эффективности по конкретному объекту</w:t>
      </w:r>
      <w:r>
        <w:rPr>
          <w:spacing w:val="-14"/>
        </w:rPr>
        <w:t xml:space="preserve"> </w:t>
      </w:r>
      <w:r>
        <w:t>исследования.</w:t>
      </w:r>
    </w:p>
    <w:p w:rsidR="00BC3BCB" w:rsidRDefault="00386C3F">
      <w:pPr>
        <w:pStyle w:val="a3"/>
        <w:spacing w:before="1"/>
        <w:ind w:left="1390" w:firstLine="0"/>
      </w:pPr>
      <w:r>
        <w:t>Объем заключения – 3-4 страницы.</w:t>
      </w:r>
    </w:p>
    <w:p w:rsidR="00BC3BCB" w:rsidRDefault="00386C3F">
      <w:pPr>
        <w:pStyle w:val="a3"/>
        <w:ind w:right="714"/>
      </w:pPr>
      <w:r>
        <w:t>Нумерация страниц, на которых приводится текст заключения, должна продолжать общую нумерацию страниц основного текста.</w:t>
      </w:r>
    </w:p>
    <w:p w:rsidR="00BC3BCB" w:rsidRDefault="00386C3F">
      <w:pPr>
        <w:ind w:left="1390"/>
        <w:jc w:val="both"/>
        <w:rPr>
          <w:i/>
          <w:sz w:val="24"/>
        </w:rPr>
      </w:pPr>
      <w:r>
        <w:rPr>
          <w:i/>
          <w:sz w:val="24"/>
        </w:rPr>
        <w:t>Список использованных источников</w:t>
      </w:r>
    </w:p>
    <w:p w:rsidR="00BC3BCB" w:rsidRDefault="00386C3F">
      <w:pPr>
        <w:pStyle w:val="a3"/>
        <w:ind w:right="708"/>
      </w:pPr>
      <w:r>
        <w:t>Список использованных источников является составной частью работы и отражает степень изученности рассматриваемой проблемы. При этом в список использованных источников включаются, как правило, не только те источники, на которые в работе имеются</w:t>
      </w:r>
      <w:r>
        <w:rPr>
          <w:spacing w:val="-9"/>
        </w:rPr>
        <w:t xml:space="preserve"> </w:t>
      </w:r>
      <w:r>
        <w:t>библиографические</w:t>
      </w:r>
      <w:r>
        <w:rPr>
          <w:spacing w:val="-8"/>
        </w:rPr>
        <w:t xml:space="preserve"> </w:t>
      </w:r>
      <w:r>
        <w:t>ссылки,</w:t>
      </w:r>
      <w:r>
        <w:rPr>
          <w:spacing w:val="-7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студент</w:t>
      </w:r>
      <w:r>
        <w:rPr>
          <w:spacing w:val="-7"/>
        </w:rPr>
        <w:t xml:space="preserve"> </w:t>
      </w:r>
      <w:r>
        <w:t>изучил</w:t>
      </w:r>
      <w:r>
        <w:rPr>
          <w:spacing w:val="-6"/>
        </w:rPr>
        <w:t xml:space="preserve"> </w:t>
      </w:r>
      <w:r>
        <w:lastRenderedPageBreak/>
        <w:t>при</w:t>
      </w:r>
      <w:r>
        <w:rPr>
          <w:spacing w:val="-6"/>
        </w:rPr>
        <w:t xml:space="preserve"> </w:t>
      </w:r>
      <w:r>
        <w:t>исследовании темы</w:t>
      </w:r>
      <w:r>
        <w:rPr>
          <w:spacing w:val="-1"/>
        </w:rPr>
        <w:t xml:space="preserve"> </w:t>
      </w:r>
      <w:r>
        <w:t>работы.</w:t>
      </w:r>
    </w:p>
    <w:p w:rsidR="00BC3BCB" w:rsidRDefault="00386C3F">
      <w:pPr>
        <w:pStyle w:val="a3"/>
        <w:ind w:right="714"/>
      </w:pPr>
      <w:r>
        <w:t>Нумерация страниц, на которых приводится текст списка использованных</w:t>
      </w:r>
      <w:r>
        <w:rPr>
          <w:spacing w:val="-30"/>
        </w:rPr>
        <w:t xml:space="preserve"> </w:t>
      </w:r>
      <w:r>
        <w:t>источников, должна продолжать общую нумерацию страниц основного</w:t>
      </w:r>
      <w:r>
        <w:rPr>
          <w:spacing w:val="-7"/>
        </w:rPr>
        <w:t xml:space="preserve"> </w:t>
      </w:r>
      <w:r>
        <w:t>текста.</w:t>
      </w:r>
    </w:p>
    <w:p w:rsidR="00BC3BCB" w:rsidRDefault="00386C3F" w:rsidP="00BF7C33">
      <w:pPr>
        <w:pStyle w:val="a3"/>
        <w:ind w:left="709" w:right="689" w:firstLine="0"/>
      </w:pPr>
      <w:r>
        <w:t>Список использованных источников должен состоять как минимум из 40 пунктов.</w:t>
      </w:r>
    </w:p>
    <w:p w:rsidR="00BC3BCB" w:rsidRDefault="00386C3F">
      <w:pPr>
        <w:ind w:left="1390"/>
        <w:rPr>
          <w:i/>
          <w:sz w:val="24"/>
        </w:rPr>
      </w:pPr>
      <w:r>
        <w:rPr>
          <w:i/>
          <w:sz w:val="24"/>
        </w:rPr>
        <w:t>Приложения</w:t>
      </w:r>
    </w:p>
    <w:p w:rsidR="00BC3BCB" w:rsidRDefault="00386C3F">
      <w:pPr>
        <w:pStyle w:val="a3"/>
        <w:ind w:right="702"/>
        <w:jc w:val="left"/>
      </w:pPr>
      <w:r>
        <w:t>В приложения следует выносить вспомогательный материал, который при включении в основную часть работы загромождает текст.</w:t>
      </w:r>
    </w:p>
    <w:p w:rsidR="00BC3BCB" w:rsidRDefault="00386C3F">
      <w:pPr>
        <w:pStyle w:val="a3"/>
        <w:spacing w:before="1"/>
        <w:ind w:right="709"/>
      </w:pPr>
      <w:r>
        <w:t>К вспомогательному материалу относятся промежуточные расчеты, таблицы вспомогательных цифровых данных, инструкции, методики, иллюстрации вспомогательного характера, заполненные формы отчетности и других документов.</w:t>
      </w:r>
    </w:p>
    <w:p w:rsidR="00BC3BCB" w:rsidRDefault="00386C3F">
      <w:pPr>
        <w:pStyle w:val="a3"/>
        <w:spacing w:before="68"/>
        <w:ind w:right="702"/>
        <w:jc w:val="left"/>
      </w:pPr>
      <w:r>
        <w:t>Нумерация страниц, на которых даются приложения, должна продолжать общую нумерацию страниц основного текста.</w:t>
      </w:r>
    </w:p>
    <w:p w:rsidR="00BC3BCB" w:rsidRDefault="00386C3F">
      <w:pPr>
        <w:pStyle w:val="a3"/>
        <w:spacing w:before="1"/>
        <w:ind w:right="702"/>
        <w:jc w:val="left"/>
      </w:pPr>
      <w:r>
        <w:t>Объем дипломной работы должен составлять – 80-100 страниц компьютерного набора (без приложений).</w:t>
      </w:r>
    </w:p>
    <w:p w:rsidR="00BC3BCB" w:rsidRDefault="00386C3F">
      <w:pPr>
        <w:ind w:left="1390"/>
        <w:rPr>
          <w:i/>
          <w:sz w:val="24"/>
        </w:rPr>
      </w:pPr>
      <w:r>
        <w:rPr>
          <w:i/>
          <w:sz w:val="24"/>
        </w:rPr>
        <w:t>Оформление магистерской диссертации</w:t>
      </w:r>
    </w:p>
    <w:p w:rsidR="00BC3BCB" w:rsidRDefault="00386C3F" w:rsidP="00BF7C33">
      <w:pPr>
        <w:pStyle w:val="a3"/>
        <w:ind w:right="702"/>
      </w:pPr>
      <w:r>
        <w:t>Положения о требованиях к оформлению рефератов, отчетов по практике, контрольных, курсовых и выпускных квалификационных работ УрГЭУ (П7.5-000-2015).</w:t>
      </w:r>
    </w:p>
    <w:p w:rsidR="00BC3BCB" w:rsidRDefault="00BC3BCB">
      <w:pPr>
        <w:pStyle w:val="a3"/>
        <w:spacing w:before="5"/>
        <w:ind w:left="0" w:firstLine="0"/>
        <w:jc w:val="left"/>
      </w:pPr>
    </w:p>
    <w:p w:rsidR="00BC3BCB" w:rsidRDefault="00386C3F" w:rsidP="005D7626">
      <w:pPr>
        <w:pStyle w:val="1"/>
        <w:numPr>
          <w:ilvl w:val="1"/>
          <w:numId w:val="21"/>
        </w:numPr>
        <w:tabs>
          <w:tab w:val="left" w:pos="3128"/>
        </w:tabs>
      </w:pPr>
      <w:r>
        <w:rPr>
          <w:spacing w:val="-9"/>
        </w:rPr>
        <w:t>Руководство выпускной квалификационной</w:t>
      </w:r>
      <w:r>
        <w:rPr>
          <w:spacing w:val="-35"/>
        </w:rPr>
        <w:t xml:space="preserve"> </w:t>
      </w:r>
      <w:r>
        <w:rPr>
          <w:spacing w:val="-9"/>
        </w:rPr>
        <w:t>работой</w:t>
      </w:r>
    </w:p>
    <w:p w:rsidR="00BC3BCB" w:rsidRDefault="00BC3B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C3BCB" w:rsidRDefault="00386C3F">
      <w:pPr>
        <w:pStyle w:val="a3"/>
        <w:spacing w:before="1"/>
        <w:ind w:right="713"/>
      </w:pPr>
      <w:r>
        <w:t>Общее руководство и контроль за ходом выполнения ВКР осуществляет выпускающая кафедра в лице научного руководителя.</w:t>
      </w:r>
    </w:p>
    <w:p w:rsidR="00BC3BCB" w:rsidRDefault="00386C3F">
      <w:pPr>
        <w:pStyle w:val="a3"/>
        <w:ind w:right="713"/>
      </w:pPr>
      <w:r>
        <w:t>Для руководства процессом подготовки выпускной квалификационной работы каждому выпускнику назначается руководитель и (при необходимости) консультанты.</w:t>
      </w:r>
    </w:p>
    <w:p w:rsidR="00BC3BCB" w:rsidRDefault="00386C3F">
      <w:pPr>
        <w:pStyle w:val="a3"/>
        <w:ind w:right="710"/>
      </w:pPr>
      <w:r>
        <w:t>После</w:t>
      </w:r>
      <w:r>
        <w:rPr>
          <w:spacing w:val="-15"/>
        </w:rPr>
        <w:t xml:space="preserve"> </w:t>
      </w:r>
      <w:r>
        <w:t>утверждения</w:t>
      </w:r>
      <w:r>
        <w:rPr>
          <w:spacing w:val="-18"/>
        </w:rPr>
        <w:t xml:space="preserve"> </w:t>
      </w:r>
      <w:r>
        <w:t>темы</w:t>
      </w:r>
      <w:r>
        <w:rPr>
          <w:spacing w:val="-18"/>
        </w:rPr>
        <w:t xml:space="preserve"> </w:t>
      </w:r>
      <w:r>
        <w:t>совместно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научным</w:t>
      </w:r>
      <w:r>
        <w:rPr>
          <w:spacing w:val="-18"/>
        </w:rPr>
        <w:t xml:space="preserve"> </w:t>
      </w:r>
      <w:r>
        <w:t>руководителем</w:t>
      </w:r>
      <w:r>
        <w:rPr>
          <w:spacing w:val="-18"/>
        </w:rPr>
        <w:t xml:space="preserve"> </w:t>
      </w:r>
      <w:r>
        <w:t>студент</w:t>
      </w:r>
      <w:r>
        <w:rPr>
          <w:spacing w:val="-17"/>
        </w:rPr>
        <w:t xml:space="preserve"> </w:t>
      </w:r>
      <w:r>
        <w:t>составляет проект</w:t>
      </w:r>
      <w:r>
        <w:rPr>
          <w:spacing w:val="-10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выполнение</w:t>
      </w:r>
      <w:r>
        <w:rPr>
          <w:spacing w:val="-12"/>
        </w:rPr>
        <w:t xml:space="preserve"> </w:t>
      </w:r>
      <w:r>
        <w:t>дипломной</w:t>
      </w:r>
      <w:r>
        <w:rPr>
          <w:spacing w:val="-10"/>
        </w:rPr>
        <w:t xml:space="preserve"> </w:t>
      </w:r>
      <w:r>
        <w:t>работы.</w:t>
      </w:r>
      <w:r>
        <w:rPr>
          <w:spacing w:val="-10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составления задания является уяснение замысла работы и поставленных в ней основных проблем. Оформление</w:t>
      </w:r>
      <w:r>
        <w:rPr>
          <w:spacing w:val="-13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работу</w:t>
      </w:r>
      <w:r>
        <w:rPr>
          <w:spacing w:val="-17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составление</w:t>
      </w:r>
      <w:r>
        <w:rPr>
          <w:spacing w:val="-12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контролем</w:t>
      </w:r>
      <w:r>
        <w:rPr>
          <w:spacing w:val="-12"/>
        </w:rPr>
        <w:t xml:space="preserve"> </w:t>
      </w:r>
      <w:r>
        <w:t>научного</w:t>
      </w:r>
      <w:r>
        <w:rPr>
          <w:spacing w:val="-11"/>
        </w:rPr>
        <w:t xml:space="preserve"> </w:t>
      </w:r>
      <w:r>
        <w:t>руководителя плана будущей работы. В дипломном задании фиксируются тема квалификационной работы, структура основных ее разделов и сроки</w:t>
      </w:r>
      <w:r>
        <w:rPr>
          <w:spacing w:val="-8"/>
        </w:rPr>
        <w:t xml:space="preserve"> </w:t>
      </w:r>
      <w:r>
        <w:t>выполнения.</w:t>
      </w:r>
    </w:p>
    <w:p w:rsidR="00BC3BCB" w:rsidRDefault="00386C3F">
      <w:pPr>
        <w:spacing w:line="276" w:lineRule="exact"/>
        <w:ind w:left="1390"/>
        <w:jc w:val="both"/>
        <w:rPr>
          <w:i/>
          <w:sz w:val="24"/>
        </w:rPr>
      </w:pPr>
      <w:r>
        <w:rPr>
          <w:i/>
          <w:sz w:val="24"/>
        </w:rPr>
        <w:t>В обязанности научного руководителя ВКР входит: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ind w:right="711" w:firstLine="707"/>
        <w:rPr>
          <w:sz w:val="24"/>
        </w:rPr>
      </w:pPr>
      <w:r>
        <w:rPr>
          <w:sz w:val="24"/>
        </w:rPr>
        <w:t>оказание содействия в формулировке темы выпускной квалификационной работы;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ind w:right="714" w:firstLine="707"/>
        <w:rPr>
          <w:sz w:val="24"/>
        </w:rPr>
      </w:pPr>
      <w:r>
        <w:rPr>
          <w:sz w:val="24"/>
        </w:rPr>
        <w:t>составление плана-графика выполнения дипломной работы и заполнение дипломного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ind w:right="720" w:firstLine="707"/>
        <w:rPr>
          <w:sz w:val="24"/>
        </w:rPr>
      </w:pPr>
      <w:r>
        <w:rPr>
          <w:sz w:val="24"/>
        </w:rPr>
        <w:t>помощь в отборе учебной, научной, справочной, статистической и другой литературы, информации из современных информационных систем по теме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консультирование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дипломника;</w:t>
      </w:r>
    </w:p>
    <w:p w:rsidR="00BC3BCB" w:rsidRDefault="00386C3F" w:rsidP="00BF7C33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ind w:right="717" w:firstLine="707"/>
        <w:jc w:val="both"/>
        <w:rPr>
          <w:sz w:val="24"/>
        </w:rPr>
      </w:pPr>
      <w:r>
        <w:rPr>
          <w:sz w:val="24"/>
        </w:rPr>
        <w:t>формулировка заключения о готовности дипломной работы и рекомендация ее 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2" w:lineRule="exact"/>
        <w:ind w:left="2098"/>
        <w:rPr>
          <w:sz w:val="24"/>
        </w:rPr>
      </w:pPr>
      <w:r>
        <w:rPr>
          <w:sz w:val="24"/>
        </w:rPr>
        <w:t>подготовка отзыва на выпускную квалификационную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проведение предварительной защиты дипломной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BC3BCB" w:rsidRDefault="00386C3F">
      <w:pPr>
        <w:pStyle w:val="a3"/>
        <w:ind w:right="711"/>
      </w:pPr>
      <w:r>
        <w:t>Общение</w:t>
      </w:r>
      <w:r>
        <w:rPr>
          <w:spacing w:val="-19"/>
        </w:rPr>
        <w:t xml:space="preserve"> </w:t>
      </w:r>
      <w:r>
        <w:t>со</w:t>
      </w:r>
      <w:r>
        <w:rPr>
          <w:spacing w:val="-18"/>
        </w:rPr>
        <w:t xml:space="preserve"> </w:t>
      </w:r>
      <w:r>
        <w:t>специалистами</w:t>
      </w:r>
      <w:r>
        <w:rPr>
          <w:spacing w:val="-14"/>
        </w:rPr>
        <w:t xml:space="preserve"> </w:t>
      </w:r>
      <w:r>
        <w:t>(кафедрой,</w:t>
      </w:r>
      <w:r>
        <w:rPr>
          <w:spacing w:val="-18"/>
        </w:rPr>
        <w:t xml:space="preserve"> </w:t>
      </w:r>
      <w:r>
        <w:t>научным</w:t>
      </w:r>
      <w:r>
        <w:rPr>
          <w:spacing w:val="-19"/>
        </w:rPr>
        <w:t xml:space="preserve"> </w:t>
      </w:r>
      <w:r>
        <w:t>руководителем,</w:t>
      </w:r>
      <w:r>
        <w:rPr>
          <w:spacing w:val="-18"/>
        </w:rPr>
        <w:t xml:space="preserve"> </w:t>
      </w:r>
      <w:r>
        <w:t>консультантами, непосредственными руководителями преддипломной практики и другими) служит развитию</w:t>
      </w:r>
      <w:r>
        <w:rPr>
          <w:spacing w:val="-16"/>
        </w:rPr>
        <w:t xml:space="preserve"> </w:t>
      </w:r>
      <w:r>
        <w:t>коммуникативной</w:t>
      </w:r>
      <w:r>
        <w:rPr>
          <w:spacing w:val="-15"/>
        </w:rPr>
        <w:t xml:space="preserve"> </w:t>
      </w:r>
      <w:r>
        <w:t>культуры</w:t>
      </w:r>
      <w:r>
        <w:rPr>
          <w:spacing w:val="-17"/>
        </w:rPr>
        <w:t xml:space="preserve"> </w:t>
      </w:r>
      <w:r>
        <w:t>будущего</w:t>
      </w:r>
      <w:r>
        <w:rPr>
          <w:spacing w:val="-14"/>
        </w:rPr>
        <w:t xml:space="preserve"> </w:t>
      </w:r>
      <w:r>
        <w:t>специалиста.</w:t>
      </w:r>
      <w:r>
        <w:rPr>
          <w:spacing w:val="-16"/>
        </w:rPr>
        <w:t xml:space="preserve"> </w:t>
      </w:r>
      <w:r>
        <w:t>Процедура</w:t>
      </w:r>
      <w:r>
        <w:rPr>
          <w:spacing w:val="-14"/>
        </w:rPr>
        <w:t xml:space="preserve"> </w:t>
      </w:r>
      <w:r>
        <w:t>подготовки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проведения защиты дипломной работы вырабатывает навыки вхождения в профессиональное сообщество. Студент-дипломник овладевает необходимым для будущего специалиста ораторским искусством, способностями аргументирования и критики, доказательства научных положений, оппонирования и</w:t>
      </w:r>
      <w:r>
        <w:rPr>
          <w:spacing w:val="-2"/>
        </w:rPr>
        <w:t xml:space="preserve"> </w:t>
      </w:r>
      <w:r>
        <w:t>рецензирования.</w:t>
      </w:r>
    </w:p>
    <w:p w:rsidR="00BC3BCB" w:rsidRDefault="00386C3F">
      <w:pPr>
        <w:pStyle w:val="a3"/>
        <w:ind w:right="710"/>
      </w:pPr>
      <w:r>
        <w:lastRenderedPageBreak/>
        <w:t>Данное</w:t>
      </w:r>
      <w:r>
        <w:rPr>
          <w:spacing w:val="-13"/>
        </w:rPr>
        <w:t xml:space="preserve"> </w:t>
      </w:r>
      <w:r>
        <w:t>руководство</w:t>
      </w:r>
      <w:r>
        <w:rPr>
          <w:spacing w:val="-13"/>
        </w:rPr>
        <w:t xml:space="preserve"> </w:t>
      </w:r>
      <w:r>
        <w:t>призвано</w:t>
      </w:r>
      <w:r>
        <w:rPr>
          <w:spacing w:val="-13"/>
        </w:rPr>
        <w:t xml:space="preserve"> </w:t>
      </w:r>
      <w:r>
        <w:t>помочь</w:t>
      </w:r>
      <w:r>
        <w:rPr>
          <w:spacing w:val="-12"/>
        </w:rPr>
        <w:t xml:space="preserve"> </w:t>
      </w:r>
      <w:r>
        <w:t>студентам-выпускникам</w:t>
      </w:r>
      <w:r>
        <w:rPr>
          <w:spacing w:val="-14"/>
        </w:rPr>
        <w:t xml:space="preserve"> </w:t>
      </w:r>
      <w:r>
        <w:t>определить</w:t>
      </w:r>
      <w:r>
        <w:rPr>
          <w:spacing w:val="-14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и задачи работы, уточнить требования к порядку ее выполнения, структуре, содержанию, оформлению и процедуре</w:t>
      </w:r>
      <w:r>
        <w:rPr>
          <w:spacing w:val="-4"/>
        </w:rPr>
        <w:t xml:space="preserve"> </w:t>
      </w:r>
      <w:r>
        <w:t>защиты.</w:t>
      </w:r>
    </w:p>
    <w:p w:rsidR="00BC3BCB" w:rsidRDefault="00BC3BCB">
      <w:pPr>
        <w:pStyle w:val="a3"/>
        <w:ind w:left="0" w:firstLine="0"/>
        <w:jc w:val="left"/>
        <w:rPr>
          <w:sz w:val="26"/>
        </w:rPr>
      </w:pPr>
    </w:p>
    <w:p w:rsidR="00BC3BCB" w:rsidRDefault="00BC3BCB">
      <w:pPr>
        <w:pStyle w:val="a3"/>
        <w:spacing w:before="5"/>
        <w:ind w:left="0" w:firstLine="0"/>
        <w:jc w:val="left"/>
        <w:rPr>
          <w:sz w:val="22"/>
        </w:rPr>
      </w:pPr>
    </w:p>
    <w:p w:rsidR="00BC3BCB" w:rsidRDefault="00386C3F" w:rsidP="005D7626">
      <w:pPr>
        <w:pStyle w:val="1"/>
        <w:numPr>
          <w:ilvl w:val="0"/>
          <w:numId w:val="21"/>
        </w:numPr>
        <w:tabs>
          <w:tab w:val="left" w:pos="2215"/>
          <w:tab w:val="left" w:pos="2216"/>
        </w:tabs>
        <w:jc w:val="center"/>
      </w:pPr>
      <w:r>
        <w:rPr>
          <w:spacing w:val="-9"/>
        </w:rPr>
        <w:t>ПОРЯДОК ВЫПОЛНЕНИЯ ВЫПУСКНОЙ</w:t>
      </w:r>
      <w:r>
        <w:rPr>
          <w:spacing w:val="-34"/>
        </w:rPr>
        <w:t xml:space="preserve"> </w:t>
      </w:r>
      <w:r>
        <w:rPr>
          <w:spacing w:val="-10"/>
        </w:rPr>
        <w:t>КВАЛИФИКАЦИОННОЙ</w:t>
      </w:r>
    </w:p>
    <w:p w:rsidR="00BC3BCB" w:rsidRDefault="00386C3F">
      <w:pPr>
        <w:ind w:left="4714"/>
        <w:rPr>
          <w:b/>
          <w:sz w:val="24"/>
        </w:rPr>
      </w:pPr>
      <w:r>
        <w:rPr>
          <w:b/>
          <w:sz w:val="24"/>
        </w:rPr>
        <w:t>РАБОТЫ</w:t>
      </w:r>
    </w:p>
    <w:p w:rsidR="00BC3BCB" w:rsidRDefault="00BC3BCB">
      <w:pPr>
        <w:pStyle w:val="a3"/>
        <w:ind w:left="0" w:firstLine="0"/>
        <w:jc w:val="left"/>
        <w:rPr>
          <w:b/>
        </w:rPr>
      </w:pPr>
    </w:p>
    <w:p w:rsidR="00BC3BCB" w:rsidRPr="005D7626" w:rsidRDefault="00386C3F" w:rsidP="005D7626">
      <w:pPr>
        <w:pStyle w:val="a4"/>
        <w:numPr>
          <w:ilvl w:val="1"/>
          <w:numId w:val="21"/>
        </w:numPr>
        <w:tabs>
          <w:tab w:val="left" w:pos="2763"/>
          <w:tab w:val="left" w:pos="2764"/>
        </w:tabs>
        <w:ind w:left="2268"/>
        <w:rPr>
          <w:b/>
          <w:sz w:val="24"/>
        </w:rPr>
      </w:pPr>
      <w:r w:rsidRPr="005D7626">
        <w:rPr>
          <w:b/>
          <w:spacing w:val="-6"/>
          <w:sz w:val="24"/>
        </w:rPr>
        <w:t xml:space="preserve">Порядок выполнения выпускных </w:t>
      </w:r>
      <w:r w:rsidRPr="005D7626">
        <w:rPr>
          <w:b/>
          <w:spacing w:val="-7"/>
          <w:sz w:val="24"/>
        </w:rPr>
        <w:t>квалификационных</w:t>
      </w:r>
      <w:r w:rsidRPr="005D7626">
        <w:rPr>
          <w:b/>
          <w:spacing w:val="-29"/>
          <w:sz w:val="24"/>
        </w:rPr>
        <w:t xml:space="preserve"> </w:t>
      </w:r>
      <w:r w:rsidRPr="005D7626">
        <w:rPr>
          <w:b/>
          <w:spacing w:val="-6"/>
          <w:sz w:val="24"/>
        </w:rPr>
        <w:t>работ</w:t>
      </w:r>
    </w:p>
    <w:p w:rsidR="00BC3BCB" w:rsidRDefault="00BC3BCB">
      <w:pPr>
        <w:rPr>
          <w:sz w:val="24"/>
        </w:rPr>
      </w:pPr>
    </w:p>
    <w:p w:rsidR="00BC3BCB" w:rsidRDefault="00386C3F">
      <w:pPr>
        <w:pStyle w:val="a3"/>
        <w:spacing w:before="68"/>
        <w:ind w:right="706"/>
      </w:pPr>
      <w:r>
        <w:t>Соблюдение установленных сроков и последовательности выполнения выпускной квалификационной работы направлено на оптимизацию процесса достижения поставленных целей. Рекомендуется следующая последовательность этапов выполнения работы:</w:t>
      </w:r>
    </w:p>
    <w:p w:rsidR="00BC3BCB" w:rsidRDefault="00386C3F">
      <w:pPr>
        <w:pStyle w:val="a4"/>
        <w:numPr>
          <w:ilvl w:val="0"/>
          <w:numId w:val="11"/>
        </w:numPr>
        <w:tabs>
          <w:tab w:val="left" w:pos="1659"/>
        </w:tabs>
        <w:spacing w:before="1"/>
        <w:ind w:right="719" w:firstLine="707"/>
        <w:jc w:val="both"/>
        <w:rPr>
          <w:sz w:val="24"/>
        </w:rPr>
      </w:pPr>
      <w:r>
        <w:rPr>
          <w:sz w:val="24"/>
        </w:rPr>
        <w:t>выбор темы выпускной квалификационной работы, ее утверждение, составление программы исследования – первый семестр обучения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магистратуре;</w:t>
      </w:r>
    </w:p>
    <w:p w:rsidR="00BC3BCB" w:rsidRDefault="00386C3F">
      <w:pPr>
        <w:pStyle w:val="a4"/>
        <w:numPr>
          <w:ilvl w:val="0"/>
          <w:numId w:val="11"/>
        </w:numPr>
        <w:tabs>
          <w:tab w:val="left" w:pos="1695"/>
        </w:tabs>
        <w:ind w:right="711" w:firstLine="707"/>
        <w:jc w:val="both"/>
        <w:rPr>
          <w:sz w:val="24"/>
        </w:rPr>
      </w:pPr>
      <w:r>
        <w:rPr>
          <w:sz w:val="24"/>
        </w:rPr>
        <w:t>подбор научной литературы, нормативной документации и ознакомление с ними,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обзора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8"/>
          <w:sz w:val="24"/>
        </w:rPr>
        <w:t xml:space="preserve"> </w:t>
      </w:r>
      <w:r>
        <w:rPr>
          <w:sz w:val="24"/>
        </w:rPr>
        <w:t>год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магистратуре;</w:t>
      </w:r>
    </w:p>
    <w:p w:rsidR="00BC3BCB" w:rsidRDefault="00386C3F">
      <w:pPr>
        <w:pStyle w:val="a4"/>
        <w:numPr>
          <w:ilvl w:val="0"/>
          <w:numId w:val="11"/>
        </w:numPr>
        <w:tabs>
          <w:tab w:val="left" w:pos="1642"/>
        </w:tabs>
        <w:ind w:right="714" w:firstLine="707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прояснения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проблемы: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данные, проанализировать, интерпретировать и определиться с проблемами, которые надо решать – учебная (производственная) практика 1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:rsidR="00BC3BCB" w:rsidRDefault="00386C3F">
      <w:pPr>
        <w:pStyle w:val="a4"/>
        <w:numPr>
          <w:ilvl w:val="0"/>
          <w:numId w:val="11"/>
        </w:numPr>
        <w:tabs>
          <w:tab w:val="left" w:pos="1645"/>
        </w:tabs>
        <w:ind w:right="711" w:firstLine="707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заключительных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планов их проведения, сбор эмпирического материала, обработка данных – второй, третий семестры 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магистратуре;</w:t>
      </w:r>
    </w:p>
    <w:p w:rsidR="00BC3BCB" w:rsidRDefault="00386C3F">
      <w:pPr>
        <w:pStyle w:val="a4"/>
        <w:numPr>
          <w:ilvl w:val="0"/>
          <w:numId w:val="11"/>
        </w:numPr>
        <w:tabs>
          <w:tab w:val="left" w:pos="1673"/>
        </w:tabs>
        <w:spacing w:before="1"/>
        <w:ind w:right="709" w:firstLine="707"/>
        <w:jc w:val="both"/>
        <w:rPr>
          <w:sz w:val="24"/>
        </w:rPr>
      </w:pPr>
      <w:r>
        <w:rPr>
          <w:sz w:val="24"/>
        </w:rPr>
        <w:t>обобщение аналитических материалов. Доработка основной части работы по замечаниям руководителя – производственная практика 2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BC3BCB" w:rsidRDefault="00386C3F">
      <w:pPr>
        <w:pStyle w:val="a4"/>
        <w:numPr>
          <w:ilvl w:val="0"/>
          <w:numId w:val="11"/>
        </w:numPr>
        <w:tabs>
          <w:tab w:val="left" w:pos="1693"/>
        </w:tabs>
        <w:ind w:right="711" w:firstLine="707"/>
        <w:jc w:val="both"/>
        <w:rPr>
          <w:sz w:val="24"/>
        </w:rPr>
      </w:pPr>
      <w:r>
        <w:rPr>
          <w:sz w:val="24"/>
        </w:rPr>
        <w:t>написание введения и заключения диссертационной работы. Формулировка элементов научной новизны (минимум один пункт) и направлений практической значимости результатов проведенного исследования. Оформление библиографического списка и приложений. Все части работы должны быть представлены руководителю не позднее, чем за 3 недели до дня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защиты.</w:t>
      </w:r>
    </w:p>
    <w:p w:rsidR="00BC3BCB" w:rsidRDefault="00386C3F">
      <w:pPr>
        <w:pStyle w:val="a4"/>
        <w:numPr>
          <w:ilvl w:val="0"/>
          <w:numId w:val="11"/>
        </w:numPr>
        <w:tabs>
          <w:tab w:val="left" w:pos="1688"/>
        </w:tabs>
        <w:ind w:right="716" w:firstLine="707"/>
        <w:jc w:val="both"/>
        <w:rPr>
          <w:sz w:val="24"/>
        </w:rPr>
      </w:pPr>
      <w:r>
        <w:rPr>
          <w:sz w:val="24"/>
        </w:rPr>
        <w:t>Прохождение нормоконтроля и исправление замечаний по оформлению работы. Выпускающей кафедрой устанавливается график прохождения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нормоконтроля.</w:t>
      </w:r>
    </w:p>
    <w:p w:rsidR="00BC3BCB" w:rsidRDefault="00386C3F">
      <w:pPr>
        <w:pStyle w:val="a4"/>
        <w:numPr>
          <w:ilvl w:val="0"/>
          <w:numId w:val="11"/>
        </w:numPr>
        <w:tabs>
          <w:tab w:val="left" w:pos="1642"/>
        </w:tabs>
        <w:ind w:right="719" w:firstLine="707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2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диссертации:</w:t>
      </w:r>
      <w:r>
        <w:rPr>
          <w:spacing w:val="-1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автореферата,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подготовка презентационных материалов, оформление документов на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работу.</w:t>
      </w:r>
    </w:p>
    <w:p w:rsidR="00BC3BCB" w:rsidRDefault="00386C3F">
      <w:pPr>
        <w:pStyle w:val="a3"/>
        <w:ind w:right="711"/>
      </w:pPr>
      <w:r>
        <w:t>Ход выполнения магистерских диссертаций контролируется выпускающей кафедрой по состоянию:</w:t>
      </w:r>
    </w:p>
    <w:p w:rsidR="00BC3BCB" w:rsidRDefault="00386C3F">
      <w:pPr>
        <w:pStyle w:val="a4"/>
        <w:numPr>
          <w:ilvl w:val="0"/>
          <w:numId w:val="10"/>
        </w:numPr>
        <w:tabs>
          <w:tab w:val="left" w:pos="1570"/>
        </w:tabs>
        <w:spacing w:before="1"/>
        <w:jc w:val="both"/>
        <w:rPr>
          <w:sz w:val="24"/>
        </w:rPr>
      </w:pPr>
      <w:r>
        <w:rPr>
          <w:sz w:val="24"/>
        </w:rPr>
        <w:t>окончание первого семестра – утвержденная тема и программа</w:t>
      </w:r>
      <w:r>
        <w:rPr>
          <w:spacing w:val="-18"/>
          <w:sz w:val="24"/>
        </w:rPr>
        <w:t xml:space="preserve"> </w:t>
      </w:r>
      <w:r>
        <w:rPr>
          <w:sz w:val="24"/>
        </w:rPr>
        <w:t>исследования;</w:t>
      </w:r>
    </w:p>
    <w:p w:rsidR="00BC3BCB" w:rsidRDefault="00386C3F">
      <w:pPr>
        <w:pStyle w:val="a4"/>
        <w:numPr>
          <w:ilvl w:val="0"/>
          <w:numId w:val="10"/>
        </w:numPr>
        <w:tabs>
          <w:tab w:val="left" w:pos="1570"/>
        </w:tabs>
        <w:jc w:val="both"/>
        <w:rPr>
          <w:sz w:val="24"/>
        </w:rPr>
      </w:pPr>
      <w:r>
        <w:rPr>
          <w:sz w:val="24"/>
        </w:rPr>
        <w:t>окончание второго семестра – литературный обзор по проблеме</w:t>
      </w:r>
      <w:r>
        <w:rPr>
          <w:spacing w:val="-23"/>
          <w:sz w:val="24"/>
        </w:rPr>
        <w:t xml:space="preserve"> </w:t>
      </w:r>
      <w:r>
        <w:rPr>
          <w:sz w:val="24"/>
        </w:rPr>
        <w:t>исследования,</w:t>
      </w:r>
    </w:p>
    <w:p w:rsidR="00BC3BCB" w:rsidRDefault="00386C3F">
      <w:pPr>
        <w:pStyle w:val="a4"/>
        <w:numPr>
          <w:ilvl w:val="0"/>
          <w:numId w:val="10"/>
        </w:numPr>
        <w:tabs>
          <w:tab w:val="left" w:pos="1570"/>
        </w:tabs>
        <w:jc w:val="both"/>
        <w:rPr>
          <w:sz w:val="24"/>
        </w:rPr>
      </w:pPr>
      <w:r>
        <w:rPr>
          <w:sz w:val="24"/>
        </w:rPr>
        <w:t>окончание 3 семестра – методика сбора эмпирического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BC3BCB" w:rsidRDefault="00386C3F">
      <w:pPr>
        <w:pStyle w:val="a4"/>
        <w:numPr>
          <w:ilvl w:val="0"/>
          <w:numId w:val="10"/>
        </w:numPr>
        <w:tabs>
          <w:tab w:val="left" w:pos="1570"/>
        </w:tabs>
        <w:jc w:val="both"/>
        <w:rPr>
          <w:sz w:val="24"/>
        </w:rPr>
      </w:pPr>
      <w:r>
        <w:rPr>
          <w:sz w:val="24"/>
        </w:rPr>
        <w:t>за два месяца до защиты (60-70 % 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работы);</w:t>
      </w:r>
    </w:p>
    <w:p w:rsidR="00BC3BCB" w:rsidRDefault="00386C3F">
      <w:pPr>
        <w:pStyle w:val="a4"/>
        <w:numPr>
          <w:ilvl w:val="0"/>
          <w:numId w:val="10"/>
        </w:numPr>
        <w:tabs>
          <w:tab w:val="left" w:pos="1570"/>
        </w:tabs>
        <w:jc w:val="both"/>
        <w:rPr>
          <w:sz w:val="24"/>
        </w:rPr>
      </w:pPr>
      <w:r>
        <w:rPr>
          <w:sz w:val="24"/>
        </w:rPr>
        <w:t>за три недели до защиты (90-100 % 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работы);</w:t>
      </w:r>
    </w:p>
    <w:p w:rsidR="00BC3BCB" w:rsidRDefault="00386C3F">
      <w:pPr>
        <w:pStyle w:val="a4"/>
        <w:numPr>
          <w:ilvl w:val="0"/>
          <w:numId w:val="10"/>
        </w:numPr>
        <w:tabs>
          <w:tab w:val="left" w:pos="1570"/>
        </w:tabs>
        <w:jc w:val="both"/>
        <w:rPr>
          <w:sz w:val="24"/>
        </w:rPr>
      </w:pPr>
      <w:r>
        <w:rPr>
          <w:sz w:val="24"/>
        </w:rPr>
        <w:t>за две недели до защиты (100 % 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работы).</w:t>
      </w:r>
    </w:p>
    <w:p w:rsidR="00BC3BCB" w:rsidRDefault="00386C3F">
      <w:pPr>
        <w:pStyle w:val="a3"/>
        <w:ind w:right="712"/>
      </w:pPr>
      <w:r>
        <w:t>За две недели до установленного дня защиты магистерских диссертаций выносится</w:t>
      </w:r>
      <w:r>
        <w:rPr>
          <w:spacing w:val="-14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выпускающей</w:t>
      </w:r>
      <w:r>
        <w:rPr>
          <w:spacing w:val="-12"/>
        </w:rPr>
        <w:t xml:space="preserve"> </w:t>
      </w:r>
      <w:r>
        <w:t>кафедры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готовности</w:t>
      </w:r>
      <w:r>
        <w:rPr>
          <w:spacing w:val="-11"/>
        </w:rPr>
        <w:t xml:space="preserve"> </w:t>
      </w:r>
      <w:r>
        <w:t>магистерских</w:t>
      </w:r>
      <w:r>
        <w:rPr>
          <w:spacing w:val="-12"/>
        </w:rPr>
        <w:t xml:space="preserve"> </w:t>
      </w:r>
      <w:r>
        <w:t>диссертаций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защите. Работы, представленные после этого срока, к защите в данной сессии работы ГАК не принимаются.</w:t>
      </w:r>
    </w:p>
    <w:p w:rsidR="00BC3BCB" w:rsidRDefault="00BC3BCB">
      <w:pPr>
        <w:pStyle w:val="a3"/>
        <w:spacing w:before="5"/>
        <w:ind w:left="0" w:firstLine="0"/>
        <w:jc w:val="left"/>
      </w:pPr>
    </w:p>
    <w:p w:rsidR="00BC3BCB" w:rsidRDefault="00386C3F" w:rsidP="005D7626">
      <w:pPr>
        <w:pStyle w:val="1"/>
        <w:numPr>
          <w:ilvl w:val="1"/>
          <w:numId w:val="21"/>
        </w:numPr>
        <w:tabs>
          <w:tab w:val="left" w:pos="2698"/>
        </w:tabs>
        <w:ind w:left="1418"/>
        <w:jc w:val="center"/>
      </w:pPr>
      <w:r>
        <w:rPr>
          <w:spacing w:val="-6"/>
        </w:rPr>
        <w:lastRenderedPageBreak/>
        <w:t xml:space="preserve">Подготовка </w:t>
      </w:r>
      <w:r>
        <w:t xml:space="preserve">к </w:t>
      </w:r>
      <w:r>
        <w:rPr>
          <w:spacing w:val="-5"/>
        </w:rPr>
        <w:t xml:space="preserve">защите </w:t>
      </w:r>
      <w:r>
        <w:rPr>
          <w:spacing w:val="-6"/>
        </w:rPr>
        <w:t>выпускной</w:t>
      </w:r>
      <w:r>
        <w:rPr>
          <w:spacing w:val="-45"/>
        </w:rPr>
        <w:t xml:space="preserve"> </w:t>
      </w:r>
      <w:r>
        <w:rPr>
          <w:spacing w:val="-7"/>
        </w:rPr>
        <w:t xml:space="preserve">квалификационной </w:t>
      </w:r>
      <w:r>
        <w:rPr>
          <w:spacing w:val="-6"/>
        </w:rPr>
        <w:t>работы</w:t>
      </w:r>
    </w:p>
    <w:p w:rsidR="00BC3BCB" w:rsidRDefault="00BC3B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C3BCB" w:rsidRDefault="00386C3F">
      <w:pPr>
        <w:pStyle w:val="a3"/>
        <w:ind w:right="694"/>
      </w:pPr>
      <w:r>
        <w:t xml:space="preserve">В процессе выполнения работы законченные разделы </w:t>
      </w:r>
      <w:r>
        <w:rPr>
          <w:spacing w:val="-12"/>
        </w:rPr>
        <w:t xml:space="preserve">предоставляются </w:t>
      </w:r>
      <w:r>
        <w:rPr>
          <w:spacing w:val="-6"/>
        </w:rPr>
        <w:t xml:space="preserve">на </w:t>
      </w:r>
      <w:r>
        <w:rPr>
          <w:spacing w:val="-10"/>
        </w:rPr>
        <w:t xml:space="preserve">проверку </w:t>
      </w:r>
      <w:r>
        <w:rPr>
          <w:spacing w:val="-11"/>
        </w:rPr>
        <w:t xml:space="preserve">научному </w:t>
      </w:r>
      <w:r>
        <w:rPr>
          <w:spacing w:val="-12"/>
        </w:rPr>
        <w:t xml:space="preserve">руководителю. </w:t>
      </w:r>
      <w:r>
        <w:t xml:space="preserve">После чего ВКР в несброшюрованном виде </w:t>
      </w:r>
      <w:r>
        <w:rPr>
          <w:spacing w:val="-5"/>
        </w:rPr>
        <w:t xml:space="preserve">представляется </w:t>
      </w:r>
      <w:r>
        <w:rPr>
          <w:spacing w:val="-3"/>
        </w:rPr>
        <w:t>нор</w:t>
      </w:r>
      <w:r>
        <w:rPr>
          <w:spacing w:val="-4"/>
        </w:rPr>
        <w:t xml:space="preserve">моконтролеру </w:t>
      </w:r>
      <w:r>
        <w:rPr>
          <w:spacing w:val="-3"/>
        </w:rPr>
        <w:t xml:space="preserve">для </w:t>
      </w:r>
      <w:r>
        <w:rPr>
          <w:spacing w:val="-4"/>
        </w:rPr>
        <w:t xml:space="preserve">проверки правильности </w:t>
      </w:r>
      <w:r>
        <w:rPr>
          <w:spacing w:val="-3"/>
        </w:rPr>
        <w:t xml:space="preserve">ее </w:t>
      </w:r>
      <w:r>
        <w:rPr>
          <w:spacing w:val="-5"/>
        </w:rPr>
        <w:t xml:space="preserve">оформления </w:t>
      </w:r>
      <w:r>
        <w:t>на соответствие требованиям Положения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требованиях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оформлению</w:t>
      </w:r>
      <w:r>
        <w:rPr>
          <w:spacing w:val="-7"/>
        </w:rPr>
        <w:t xml:space="preserve"> </w:t>
      </w:r>
      <w:r>
        <w:t>рефератов,</w:t>
      </w:r>
      <w:r>
        <w:rPr>
          <w:spacing w:val="-7"/>
        </w:rPr>
        <w:t xml:space="preserve"> </w:t>
      </w:r>
      <w:r>
        <w:t>отчетов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практике,</w:t>
      </w:r>
      <w:r>
        <w:rPr>
          <w:spacing w:val="-7"/>
        </w:rPr>
        <w:t xml:space="preserve"> </w:t>
      </w:r>
      <w:r>
        <w:t>контрольных, курсовых и выпускных квалификационных работ</w:t>
      </w:r>
      <w:r>
        <w:rPr>
          <w:spacing w:val="1"/>
        </w:rPr>
        <w:t xml:space="preserve"> </w:t>
      </w:r>
      <w:r>
        <w:t>УрГЭУ(П7.5-000-2015).</w:t>
      </w:r>
    </w:p>
    <w:p w:rsidR="00BC3BCB" w:rsidRDefault="00386C3F">
      <w:pPr>
        <w:pStyle w:val="a3"/>
        <w:ind w:right="709"/>
      </w:pPr>
      <w:r>
        <w:t>Подписанная нормоконтролером и консультантом выпускная квалификационная работа передается научному руководителю для просмотра и составления письменного</w:t>
      </w:r>
    </w:p>
    <w:p w:rsidR="00BC3BCB" w:rsidRDefault="00386C3F">
      <w:pPr>
        <w:spacing w:before="68"/>
        <w:ind w:left="682" w:right="711"/>
        <w:jc w:val="both"/>
        <w:rPr>
          <w:sz w:val="24"/>
        </w:rPr>
      </w:pPr>
      <w:r>
        <w:rPr>
          <w:b/>
          <w:i/>
          <w:sz w:val="24"/>
        </w:rPr>
        <w:t>отзыва руководителя</w:t>
      </w:r>
      <w:r>
        <w:rPr>
          <w:sz w:val="24"/>
        </w:rPr>
        <w:t xml:space="preserve">. В нем особое внимание уделяется оценке выпускника по личностным характеристикам (ответственность, дисциплинированность, самостоятельность, активность, творчество, инициативность и т.д.), </w:t>
      </w:r>
      <w:r>
        <w:rPr>
          <w:i/>
          <w:sz w:val="24"/>
        </w:rPr>
        <w:t>дается общая рекомендуемая оценка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мотивируется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невозможность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квалификационной работы к защите в ГАК</w:t>
      </w:r>
      <w:r>
        <w:rPr>
          <w:sz w:val="24"/>
        </w:rPr>
        <w:t>. Решение руководителя является основанием для рассмотрения вопроса о выдвижении выпускной квалификационной работы к защите кафедрой Региональной, муниципальной экономики 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управления.</w:t>
      </w:r>
    </w:p>
    <w:p w:rsidR="00BC3BCB" w:rsidRDefault="00386C3F">
      <w:pPr>
        <w:pStyle w:val="a3"/>
        <w:spacing w:before="1"/>
        <w:ind w:right="706"/>
      </w:pPr>
      <w:r>
        <w:t>Для получения дополнительной объективной оценки квалификационная работа, допущенная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руководителем,</w:t>
      </w:r>
      <w:r>
        <w:rPr>
          <w:spacing w:val="-6"/>
        </w:rPr>
        <w:t xml:space="preserve"> </w:t>
      </w:r>
      <w:r>
        <w:t>направляется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b/>
          <w:i/>
        </w:rPr>
        <w:t>внешнее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рецензирование</w:t>
      </w:r>
      <w:r>
        <w:t>.</w:t>
      </w:r>
      <w:r>
        <w:rPr>
          <w:spacing w:val="-6"/>
        </w:rPr>
        <w:t xml:space="preserve"> </w:t>
      </w:r>
      <w:r>
        <w:t>Назначение</w:t>
      </w:r>
      <w:r>
        <w:rPr>
          <w:spacing w:val="-14"/>
        </w:rPr>
        <w:t xml:space="preserve"> </w:t>
      </w:r>
      <w:r>
        <w:t>рецензента</w:t>
      </w:r>
      <w:r>
        <w:rPr>
          <w:spacing w:val="-13"/>
        </w:rPr>
        <w:t xml:space="preserve"> </w:t>
      </w:r>
      <w:r>
        <w:t>(или</w:t>
      </w:r>
      <w:r>
        <w:rPr>
          <w:spacing w:val="-14"/>
        </w:rPr>
        <w:t xml:space="preserve"> </w:t>
      </w:r>
      <w:r>
        <w:t>рецензентов,</w:t>
      </w:r>
      <w:r>
        <w:rPr>
          <w:spacing w:val="-13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ВКР</w:t>
      </w:r>
      <w:r>
        <w:rPr>
          <w:spacing w:val="-15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междисциплинарный</w:t>
      </w:r>
      <w:r>
        <w:rPr>
          <w:spacing w:val="-15"/>
        </w:rPr>
        <w:t xml:space="preserve"> </w:t>
      </w:r>
      <w:r>
        <w:t>характер)</w:t>
      </w:r>
      <w:r>
        <w:rPr>
          <w:spacing w:val="-13"/>
        </w:rPr>
        <w:t xml:space="preserve"> </w:t>
      </w:r>
      <w:r>
        <w:t xml:space="preserve">проводится заведующим кафедрой Региональной, муниципальной экономики и управления из числа лиц, не работающих в Университете и являющихся специалистами в соответствующей области профессиональной деятельности. К </w:t>
      </w:r>
      <w:r>
        <w:rPr>
          <w:i/>
        </w:rPr>
        <w:t xml:space="preserve">рецензированию </w:t>
      </w:r>
      <w:r>
        <w:t>могут привлекаться преподаватели вузов (кандидаты и доктора наук), а также высококвалифицированные специалисты в области государственного и муниципального управления, занимающие руководящие должности и компетентные в сфере исследований магистранта. Предпочтение отдается специалистам тех органов, организаций, учреждений, где магистрант проходил преддипломную практику. Список рецензентов согласовывается и утверждается</w:t>
      </w:r>
      <w:r>
        <w:rPr>
          <w:spacing w:val="-9"/>
        </w:rPr>
        <w:t xml:space="preserve"> </w:t>
      </w:r>
      <w:r>
        <w:t>кафедрой.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нем</w:t>
      </w:r>
      <w:r>
        <w:rPr>
          <w:spacing w:val="-10"/>
        </w:rPr>
        <w:t xml:space="preserve"> </w:t>
      </w:r>
      <w:r>
        <w:t>рецензент</w:t>
      </w:r>
      <w:r>
        <w:rPr>
          <w:spacing w:val="-10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сосредоточить</w:t>
      </w:r>
      <w:r>
        <w:rPr>
          <w:spacing w:val="-9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 xml:space="preserve">актуальности темы, качестве выполненной работы, ее положительных сторонах и недостатках,     а также сделать </w:t>
      </w:r>
      <w:r>
        <w:rPr>
          <w:i/>
        </w:rPr>
        <w:t>вывод о соответствии работы требованиям ФГОС и оценке, которой она</w:t>
      </w:r>
      <w:r>
        <w:rPr>
          <w:i/>
          <w:spacing w:val="-8"/>
        </w:rPr>
        <w:t xml:space="preserve"> </w:t>
      </w:r>
      <w:r>
        <w:rPr>
          <w:i/>
        </w:rPr>
        <w:t>заслуживает</w:t>
      </w:r>
      <w:r>
        <w:t>.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выпускная</w:t>
      </w:r>
      <w:r>
        <w:rPr>
          <w:spacing w:val="-7"/>
        </w:rPr>
        <w:t xml:space="preserve"> </w:t>
      </w:r>
      <w:r>
        <w:t>квалификационная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выполнена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высоком теоретическом и практическом уровне, можно рекомендовать результаты и материалы исследования к опубликованию, участию в научных конкурсах и олимпиадах, к внедрению в профессиональную деятельность или учебный процесс высшей школы.</w:t>
      </w:r>
      <w:r>
        <w:rPr>
          <w:spacing w:val="-37"/>
        </w:rPr>
        <w:t xml:space="preserve"> </w:t>
      </w:r>
      <w:r>
        <w:t>Рецензия заверяется личной подписью и круглой гербовой печатью.</w:t>
      </w:r>
    </w:p>
    <w:p w:rsidR="00BC3BCB" w:rsidRDefault="00386C3F">
      <w:pPr>
        <w:spacing w:before="1"/>
        <w:ind w:left="682" w:right="708" w:firstLine="707"/>
        <w:jc w:val="both"/>
        <w:rPr>
          <w:sz w:val="24"/>
        </w:rPr>
      </w:pPr>
      <w:r>
        <w:rPr>
          <w:sz w:val="24"/>
        </w:rPr>
        <w:t xml:space="preserve">Не менее чем </w:t>
      </w:r>
      <w:r>
        <w:rPr>
          <w:b/>
          <w:sz w:val="24"/>
        </w:rPr>
        <w:t xml:space="preserve">за 5 дней </w:t>
      </w:r>
      <w:r>
        <w:rPr>
          <w:sz w:val="24"/>
        </w:rPr>
        <w:t xml:space="preserve">до официальной защиты кафедра принимает </w:t>
      </w:r>
      <w:r>
        <w:rPr>
          <w:b/>
          <w:i/>
          <w:sz w:val="24"/>
        </w:rPr>
        <w:t>решение о выдвижении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выпускных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квалификационных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защиту</w:t>
      </w:r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 на кафедру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представляются:</w:t>
      </w:r>
    </w:p>
    <w:p w:rsidR="00BC3BCB" w:rsidRDefault="00386C3F" w:rsidP="00EF02DD">
      <w:pPr>
        <w:pStyle w:val="a4"/>
        <w:numPr>
          <w:ilvl w:val="0"/>
          <w:numId w:val="8"/>
        </w:numPr>
        <w:tabs>
          <w:tab w:val="left" w:pos="1650"/>
        </w:tabs>
        <w:spacing w:before="1"/>
        <w:ind w:right="713" w:firstLine="707"/>
        <w:jc w:val="both"/>
        <w:rPr>
          <w:sz w:val="24"/>
        </w:rPr>
      </w:pPr>
      <w:r>
        <w:rPr>
          <w:sz w:val="24"/>
        </w:rPr>
        <w:t>несброшюрованный чистовик выпускной квалификационной работы со всеми подписями на титуле (магистранта, руководителя, нормоконтролера,</w:t>
      </w:r>
      <w:r>
        <w:rPr>
          <w:spacing w:val="-10"/>
          <w:sz w:val="24"/>
        </w:rPr>
        <w:t xml:space="preserve"> </w:t>
      </w:r>
      <w:r>
        <w:rPr>
          <w:sz w:val="24"/>
        </w:rPr>
        <w:t>рецензента);</w:t>
      </w:r>
    </w:p>
    <w:p w:rsidR="00BC3BCB" w:rsidRDefault="00386C3F" w:rsidP="00EF02DD">
      <w:pPr>
        <w:pStyle w:val="a4"/>
        <w:numPr>
          <w:ilvl w:val="0"/>
          <w:numId w:val="8"/>
        </w:numPr>
        <w:tabs>
          <w:tab w:val="left" w:pos="1650"/>
        </w:tabs>
        <w:spacing w:line="276" w:lineRule="exact"/>
        <w:ind w:left="1649"/>
        <w:jc w:val="both"/>
        <w:rPr>
          <w:sz w:val="24"/>
        </w:rPr>
      </w:pPr>
      <w:r>
        <w:rPr>
          <w:sz w:val="24"/>
        </w:rPr>
        <w:t>сопроводительные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BC3BCB" w:rsidRDefault="00386C3F" w:rsidP="00EF02DD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jc w:val="both"/>
        <w:rPr>
          <w:sz w:val="24"/>
        </w:rPr>
      </w:pPr>
      <w:r>
        <w:rPr>
          <w:sz w:val="24"/>
        </w:rPr>
        <w:t>задание на выполнение выпускной квалификационной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BC3BCB" w:rsidRDefault="00386C3F" w:rsidP="00EF02DD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jc w:val="both"/>
        <w:rPr>
          <w:sz w:val="24"/>
        </w:rPr>
      </w:pPr>
      <w:r>
        <w:rPr>
          <w:sz w:val="24"/>
        </w:rPr>
        <w:t>отзыв руководителя выпускной 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BC3BCB" w:rsidRDefault="00386C3F" w:rsidP="00EF02DD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before="1"/>
        <w:ind w:right="711" w:firstLine="707"/>
        <w:jc w:val="both"/>
        <w:rPr>
          <w:sz w:val="24"/>
        </w:rPr>
      </w:pPr>
      <w:r>
        <w:rPr>
          <w:sz w:val="24"/>
        </w:rPr>
        <w:t>отзыв рецензента о выпускной квалификационной работе с печатью организации;</w:t>
      </w:r>
    </w:p>
    <w:p w:rsidR="00BC3BCB" w:rsidRDefault="00386C3F" w:rsidP="00EF02DD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ind w:right="716" w:firstLine="707"/>
        <w:jc w:val="both"/>
        <w:rPr>
          <w:sz w:val="24"/>
        </w:rPr>
      </w:pPr>
      <w:r>
        <w:rPr>
          <w:sz w:val="24"/>
        </w:rPr>
        <w:t>справка об использовании результатов выпускной квалификационной работы 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BC3BCB" w:rsidRDefault="00386C3F" w:rsidP="00EF02DD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ind w:right="711" w:firstLine="707"/>
        <w:jc w:val="both"/>
        <w:rPr>
          <w:sz w:val="24"/>
        </w:rPr>
      </w:pPr>
      <w:r>
        <w:rPr>
          <w:sz w:val="24"/>
        </w:rPr>
        <w:t xml:space="preserve">отчет о проверке диссертации в системе автоматизированной проверки </w:t>
      </w:r>
      <w:r>
        <w:rPr>
          <w:sz w:val="24"/>
        </w:rPr>
        <w:lastRenderedPageBreak/>
        <w:t>текстов на наличие заимствований «Антиплагиат</w:t>
      </w:r>
      <w:r>
        <w:rPr>
          <w:spacing w:val="1"/>
          <w:sz w:val="24"/>
        </w:rPr>
        <w:t xml:space="preserve"> </w:t>
      </w:r>
      <w:r>
        <w:rPr>
          <w:sz w:val="24"/>
        </w:rPr>
        <w:t>Вуз»;</w:t>
      </w:r>
    </w:p>
    <w:p w:rsidR="00BC3BCB" w:rsidRDefault="00386C3F" w:rsidP="00EF02DD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jc w:val="both"/>
        <w:rPr>
          <w:sz w:val="24"/>
        </w:rPr>
      </w:pPr>
      <w:r>
        <w:rPr>
          <w:sz w:val="24"/>
        </w:rPr>
        <w:t>справка о размещении ВКР в электронно-библиотечной системе</w:t>
      </w:r>
      <w:r>
        <w:rPr>
          <w:spacing w:val="-9"/>
          <w:sz w:val="24"/>
        </w:rPr>
        <w:t xml:space="preserve"> </w:t>
      </w:r>
      <w:r>
        <w:rPr>
          <w:sz w:val="24"/>
        </w:rPr>
        <w:t>УрГЭУ;</w:t>
      </w:r>
    </w:p>
    <w:p w:rsidR="00BC3BCB" w:rsidRDefault="00386C3F" w:rsidP="00EF02DD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ind w:right="718" w:firstLine="707"/>
        <w:jc w:val="both"/>
        <w:rPr>
          <w:sz w:val="24"/>
        </w:rPr>
      </w:pPr>
      <w:r>
        <w:rPr>
          <w:sz w:val="24"/>
        </w:rPr>
        <w:t>разрешение на размещение выпускной квалификационной работы магистранта в электронно-библиотечной 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УрГЭУ;</w:t>
      </w:r>
    </w:p>
    <w:p w:rsidR="00BC3BCB" w:rsidRDefault="00386C3F" w:rsidP="00EF02DD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ind w:right="709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7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тайны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анкета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выпускника;</w:t>
      </w:r>
    </w:p>
    <w:p w:rsidR="00BC3BCB" w:rsidRPr="00EF02DD" w:rsidRDefault="00386C3F" w:rsidP="00EF02DD">
      <w:pPr>
        <w:spacing w:before="4" w:line="237" w:lineRule="auto"/>
        <w:ind w:left="682" w:right="707" w:firstLine="707"/>
        <w:jc w:val="both"/>
        <w:rPr>
          <w:sz w:val="24"/>
          <w:szCs w:val="24"/>
        </w:rPr>
      </w:pPr>
      <w:r>
        <w:rPr>
          <w:b/>
          <w:i/>
          <w:sz w:val="24"/>
        </w:rPr>
        <w:t>Сопроводительные документы вкладываются в выпускную квалификационную работу за титульным листом, не нумеруются</w:t>
      </w:r>
      <w:r>
        <w:rPr>
          <w:sz w:val="24"/>
        </w:rPr>
        <w:t>. Анкета выпускника прикладывается к работе. Анкеты собираются кафедрой и являются основанием для формирования банка данных о выпускниках кафедры Государственного и муниципального управлен</w:t>
      </w:r>
      <w:r w:rsidRPr="00EF02DD">
        <w:rPr>
          <w:sz w:val="24"/>
          <w:szCs w:val="24"/>
        </w:rPr>
        <w:t>ия</w:t>
      </w:r>
      <w:r w:rsidR="00EF02DD" w:rsidRPr="00EF02DD">
        <w:rPr>
          <w:sz w:val="24"/>
          <w:szCs w:val="24"/>
        </w:rPr>
        <w:t xml:space="preserve"> </w:t>
      </w:r>
      <w:r w:rsidRPr="00EF02DD">
        <w:rPr>
          <w:sz w:val="24"/>
          <w:szCs w:val="24"/>
        </w:rPr>
        <w:t>Уральского государственного экономического университета. Срок хранения – бессрочный.</w:t>
      </w:r>
    </w:p>
    <w:p w:rsidR="00EF02DD" w:rsidRDefault="00386C3F" w:rsidP="00EF02DD">
      <w:pPr>
        <w:pStyle w:val="a3"/>
        <w:spacing w:before="1"/>
        <w:ind w:right="710"/>
      </w:pPr>
      <w:r w:rsidRPr="00EF02DD">
        <w:t xml:space="preserve">Все выпускные квалификационные работы просматриваются </w:t>
      </w:r>
      <w:r>
        <w:t>выпускающей кафедрой на предмет их соответствия требованиям ФГОС по направлению 38.04.0</w:t>
      </w:r>
      <w:r w:rsidR="00EF02DD">
        <w:t>1</w:t>
      </w:r>
      <w:r>
        <w:t xml:space="preserve"> </w:t>
      </w:r>
      <w:r w:rsidR="00EF02DD">
        <w:t>Экономика</w:t>
      </w:r>
      <w:r>
        <w:t xml:space="preserve"> и форма</w:t>
      </w:r>
      <w:r w:rsidR="00EF02DD">
        <w:t>лизованным в следующие критерии:</w:t>
      </w:r>
    </w:p>
    <w:p w:rsidR="00BC3BCB" w:rsidRDefault="00386C3F" w:rsidP="00EF02DD">
      <w:pPr>
        <w:pStyle w:val="a3"/>
        <w:numPr>
          <w:ilvl w:val="0"/>
          <w:numId w:val="7"/>
        </w:numPr>
        <w:spacing w:before="1"/>
        <w:ind w:right="710"/>
      </w:pPr>
      <w:r>
        <w:t>Отражение в теме ВКР специфики направления и</w:t>
      </w:r>
      <w:r>
        <w:rPr>
          <w:spacing w:val="-7"/>
        </w:rPr>
        <w:t xml:space="preserve"> </w:t>
      </w:r>
      <w:r>
        <w:t>программы.</w:t>
      </w:r>
    </w:p>
    <w:p w:rsidR="00BC3BCB" w:rsidRDefault="00386C3F">
      <w:pPr>
        <w:pStyle w:val="a4"/>
        <w:numPr>
          <w:ilvl w:val="0"/>
          <w:numId w:val="7"/>
        </w:numPr>
        <w:tabs>
          <w:tab w:val="left" w:pos="1630"/>
        </w:tabs>
        <w:ind w:left="682" w:right="711" w:firstLine="707"/>
        <w:jc w:val="both"/>
        <w:rPr>
          <w:sz w:val="24"/>
        </w:rPr>
      </w:pPr>
      <w:r>
        <w:rPr>
          <w:sz w:val="24"/>
        </w:rPr>
        <w:t>Соответствие темы на титульном листе формулировке в приказе о прохождении магистрантами преддипломной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</w:p>
    <w:p w:rsidR="00BC3BCB" w:rsidRDefault="00386C3F">
      <w:pPr>
        <w:pStyle w:val="a4"/>
        <w:numPr>
          <w:ilvl w:val="0"/>
          <w:numId w:val="7"/>
        </w:numPr>
        <w:tabs>
          <w:tab w:val="left" w:pos="1630"/>
        </w:tabs>
        <w:ind w:left="682" w:right="716" w:firstLine="70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4"/>
          <w:sz w:val="24"/>
        </w:rPr>
        <w:t xml:space="preserve"> </w:t>
      </w:r>
      <w:r>
        <w:rPr>
          <w:sz w:val="24"/>
        </w:rPr>
        <w:t>всех</w:t>
      </w:r>
      <w:r>
        <w:rPr>
          <w:spacing w:val="-12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3"/>
          <w:sz w:val="24"/>
        </w:rPr>
        <w:t xml:space="preserve"> </w:t>
      </w:r>
      <w:r>
        <w:rPr>
          <w:sz w:val="24"/>
        </w:rPr>
        <w:t>(магистранта,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3"/>
          <w:sz w:val="24"/>
        </w:rPr>
        <w:t xml:space="preserve"> </w:t>
      </w:r>
      <w:r>
        <w:rPr>
          <w:sz w:val="24"/>
        </w:rPr>
        <w:t>рецензента, нормоконтролера), а также на бланках сопроводительных документов: отзыве руководителя, отзыве рецензента. На бланке отзыва рецензента должна быть печать организации – места 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рецензента.</w:t>
      </w:r>
    </w:p>
    <w:p w:rsidR="00BC3BCB" w:rsidRDefault="00386C3F">
      <w:pPr>
        <w:pStyle w:val="a4"/>
        <w:numPr>
          <w:ilvl w:val="0"/>
          <w:numId w:val="7"/>
        </w:numPr>
        <w:tabs>
          <w:tab w:val="left" w:pos="1630"/>
        </w:tabs>
        <w:ind w:left="682" w:right="710" w:firstLine="707"/>
        <w:jc w:val="both"/>
        <w:rPr>
          <w:sz w:val="24"/>
        </w:rPr>
      </w:pPr>
      <w:r>
        <w:rPr>
          <w:sz w:val="24"/>
        </w:rPr>
        <w:t>Соответствие объема работы предъявляемым требованиям: 100-120 страниц компьютерного текста (без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приложений).</w:t>
      </w:r>
    </w:p>
    <w:p w:rsidR="00BC3BCB" w:rsidRDefault="00386C3F">
      <w:pPr>
        <w:pStyle w:val="a4"/>
        <w:numPr>
          <w:ilvl w:val="0"/>
          <w:numId w:val="7"/>
        </w:numPr>
        <w:tabs>
          <w:tab w:val="left" w:pos="1630"/>
        </w:tabs>
        <w:spacing w:before="1"/>
        <w:ind w:left="1390" w:right="898" w:firstLine="0"/>
        <w:rPr>
          <w:sz w:val="24"/>
        </w:rPr>
      </w:pPr>
      <w:r>
        <w:rPr>
          <w:sz w:val="24"/>
        </w:rPr>
        <w:t>Присутствие в выпускной квалификационной работе обязательных разделов: реферат;</w:t>
      </w:r>
    </w:p>
    <w:p w:rsidR="00BC3BCB" w:rsidRDefault="00386C3F">
      <w:pPr>
        <w:pStyle w:val="a3"/>
        <w:ind w:left="1390" w:right="7782" w:firstLine="0"/>
        <w:jc w:val="left"/>
      </w:pPr>
      <w:r>
        <w:t>содержание; введение;</w:t>
      </w:r>
    </w:p>
    <w:p w:rsidR="00BC3BCB" w:rsidRDefault="00386C3F">
      <w:pPr>
        <w:pStyle w:val="a3"/>
        <w:ind w:left="1390" w:right="4503" w:firstLine="0"/>
        <w:jc w:val="left"/>
      </w:pPr>
      <w:r>
        <w:t>основная часть, состоящая из трех разделов; заключение;</w:t>
      </w:r>
    </w:p>
    <w:p w:rsidR="00BC3BCB" w:rsidRDefault="00386C3F">
      <w:pPr>
        <w:pStyle w:val="a3"/>
        <w:ind w:left="1390" w:right="5294" w:firstLine="0"/>
        <w:jc w:val="left"/>
      </w:pPr>
      <w:r>
        <w:t>список использованных источников; приложения (при необходимости).</w:t>
      </w:r>
    </w:p>
    <w:p w:rsidR="00BC3BCB" w:rsidRDefault="00386C3F">
      <w:pPr>
        <w:pStyle w:val="a4"/>
        <w:numPr>
          <w:ilvl w:val="0"/>
          <w:numId w:val="7"/>
        </w:numPr>
        <w:tabs>
          <w:tab w:val="left" w:pos="1630"/>
        </w:tabs>
        <w:ind w:left="682" w:right="712" w:firstLine="707"/>
        <w:jc w:val="both"/>
        <w:rPr>
          <w:sz w:val="24"/>
        </w:rPr>
      </w:pPr>
      <w:r>
        <w:rPr>
          <w:sz w:val="24"/>
        </w:rPr>
        <w:t>Присутствие в третьей главе конкретных рекомендаций автора, нацеленных на решение проблем и устранение выявленных недостатков в области исследования,</w:t>
      </w:r>
      <w:r>
        <w:rPr>
          <w:spacing w:val="-30"/>
          <w:sz w:val="24"/>
        </w:rPr>
        <w:t xml:space="preserve"> </w:t>
      </w:r>
      <w:r>
        <w:rPr>
          <w:sz w:val="24"/>
        </w:rPr>
        <w:t>включая предложения 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BC3BCB" w:rsidRDefault="00386C3F">
      <w:pPr>
        <w:pStyle w:val="a4"/>
        <w:numPr>
          <w:ilvl w:val="0"/>
          <w:numId w:val="7"/>
        </w:numPr>
        <w:tabs>
          <w:tab w:val="left" w:pos="1630"/>
        </w:tabs>
        <w:ind w:left="682" w:right="718" w:firstLine="707"/>
        <w:jc w:val="both"/>
        <w:rPr>
          <w:sz w:val="24"/>
        </w:rPr>
      </w:pPr>
      <w:r>
        <w:rPr>
          <w:sz w:val="24"/>
        </w:rPr>
        <w:t>Итоговая оценка оригинальности текста магистерской диссертации должна составлять не 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70%;</w:t>
      </w:r>
    </w:p>
    <w:p w:rsidR="00BC3BCB" w:rsidRDefault="00386C3F" w:rsidP="00EF02DD">
      <w:pPr>
        <w:pStyle w:val="a4"/>
        <w:numPr>
          <w:ilvl w:val="0"/>
          <w:numId w:val="7"/>
        </w:numPr>
        <w:tabs>
          <w:tab w:val="left" w:pos="1630"/>
        </w:tabs>
        <w:spacing w:before="1"/>
        <w:ind w:left="709" w:right="720" w:firstLine="709"/>
        <w:jc w:val="both"/>
      </w:pPr>
      <w:r>
        <w:rPr>
          <w:sz w:val="24"/>
        </w:rPr>
        <w:t xml:space="preserve">Наличие в списке использованных источников не менее 40 наименований. </w:t>
      </w:r>
      <w:r w:rsidRPr="00EF02DD">
        <w:rPr>
          <w:sz w:val="24"/>
          <w:szCs w:val="24"/>
        </w:rPr>
        <w:t>Ответственность за содержание выпускной квалификационной работы несет</w:t>
      </w:r>
      <w:r w:rsidRPr="00EF02DD">
        <w:rPr>
          <w:spacing w:val="2"/>
          <w:sz w:val="24"/>
          <w:szCs w:val="24"/>
        </w:rPr>
        <w:t xml:space="preserve"> </w:t>
      </w:r>
      <w:r w:rsidRPr="00EF02DD">
        <w:rPr>
          <w:sz w:val="24"/>
          <w:szCs w:val="24"/>
        </w:rPr>
        <w:t>руководитель.</w:t>
      </w:r>
    </w:p>
    <w:p w:rsidR="00BC3BCB" w:rsidRDefault="00386C3F">
      <w:pPr>
        <w:pStyle w:val="a3"/>
        <w:ind w:right="709"/>
      </w:pPr>
      <w:r>
        <w:t>В</w:t>
      </w:r>
      <w:r>
        <w:rPr>
          <w:spacing w:val="-16"/>
        </w:rPr>
        <w:t xml:space="preserve"> </w:t>
      </w:r>
      <w:r>
        <w:t>случае</w:t>
      </w:r>
      <w:r>
        <w:rPr>
          <w:spacing w:val="-16"/>
        </w:rPr>
        <w:t xml:space="preserve"> </w:t>
      </w:r>
      <w:r>
        <w:t>несоответствия</w:t>
      </w:r>
      <w:r>
        <w:rPr>
          <w:spacing w:val="-14"/>
        </w:rPr>
        <w:t xml:space="preserve"> </w:t>
      </w:r>
      <w:r>
        <w:t>выпускной</w:t>
      </w:r>
      <w:r>
        <w:rPr>
          <w:spacing w:val="-13"/>
        </w:rPr>
        <w:t xml:space="preserve"> </w:t>
      </w:r>
      <w:r>
        <w:t>квалификационной</w:t>
      </w:r>
      <w:r>
        <w:rPr>
          <w:spacing w:val="-1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 xml:space="preserve">вышеперечисленным критериям выпускающая кафедра принимает решение </w:t>
      </w:r>
      <w:r>
        <w:rPr>
          <w:b/>
        </w:rPr>
        <w:t>не допускать магистранта к защите</w:t>
      </w:r>
      <w:r>
        <w:t>. При положительном решении заведующий кафедрой подписывает работу на титульном</w:t>
      </w:r>
      <w:r>
        <w:rPr>
          <w:spacing w:val="-9"/>
        </w:rPr>
        <w:t xml:space="preserve"> </w:t>
      </w:r>
      <w:r>
        <w:t>листе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делает</w:t>
      </w:r>
      <w:r>
        <w:rPr>
          <w:spacing w:val="-8"/>
        </w:rPr>
        <w:t xml:space="preserve"> </w:t>
      </w:r>
      <w:r>
        <w:t>соответствующую</w:t>
      </w:r>
      <w:r>
        <w:rPr>
          <w:spacing w:val="-5"/>
        </w:rPr>
        <w:t xml:space="preserve"> </w:t>
      </w:r>
      <w:r>
        <w:t>запись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задании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выпускную</w:t>
      </w:r>
      <w:r>
        <w:rPr>
          <w:spacing w:val="-8"/>
        </w:rPr>
        <w:t xml:space="preserve"> </w:t>
      </w:r>
      <w:r>
        <w:t>квалификационную работу. Работа считается допущенной к</w:t>
      </w:r>
      <w:r>
        <w:rPr>
          <w:spacing w:val="-3"/>
        </w:rPr>
        <w:t xml:space="preserve"> </w:t>
      </w:r>
      <w:r>
        <w:t>защите.</w:t>
      </w:r>
    </w:p>
    <w:p w:rsidR="00BC3BCB" w:rsidRDefault="00386C3F">
      <w:pPr>
        <w:pStyle w:val="a3"/>
        <w:ind w:right="713"/>
      </w:pPr>
      <w:r>
        <w:t>Выдвинутая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защиту</w:t>
      </w:r>
      <w:r>
        <w:rPr>
          <w:spacing w:val="-17"/>
        </w:rPr>
        <w:t xml:space="preserve"> </w:t>
      </w:r>
      <w:r>
        <w:t>выпускная</w:t>
      </w:r>
      <w:r>
        <w:rPr>
          <w:spacing w:val="-14"/>
        </w:rPr>
        <w:t xml:space="preserve"> </w:t>
      </w:r>
      <w:r>
        <w:t>квалификационная</w:t>
      </w:r>
      <w:r>
        <w:rPr>
          <w:spacing w:val="-14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должна</w:t>
      </w:r>
      <w:r>
        <w:rPr>
          <w:spacing w:val="-15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студентом сброшюрована пружинчатым переплетом с прозрачными пластиковыми корками в следующей</w:t>
      </w:r>
      <w:r>
        <w:rPr>
          <w:spacing w:val="-1"/>
        </w:rPr>
        <w:t xml:space="preserve"> </w:t>
      </w:r>
      <w:r>
        <w:t>последовательности:</w:t>
      </w:r>
    </w:p>
    <w:p w:rsidR="00BC3BCB" w:rsidRDefault="00386C3F">
      <w:pPr>
        <w:pStyle w:val="a4"/>
        <w:numPr>
          <w:ilvl w:val="0"/>
          <w:numId w:val="6"/>
        </w:numPr>
        <w:tabs>
          <w:tab w:val="left" w:pos="1650"/>
        </w:tabs>
        <w:jc w:val="both"/>
        <w:rPr>
          <w:sz w:val="24"/>
        </w:rPr>
      </w:pPr>
      <w:r>
        <w:rPr>
          <w:sz w:val="24"/>
        </w:rPr>
        <w:lastRenderedPageBreak/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лист;</w:t>
      </w:r>
    </w:p>
    <w:p w:rsidR="00BC3BCB" w:rsidRDefault="00386C3F">
      <w:pPr>
        <w:pStyle w:val="a4"/>
        <w:numPr>
          <w:ilvl w:val="0"/>
          <w:numId w:val="6"/>
        </w:numPr>
        <w:tabs>
          <w:tab w:val="left" w:pos="1650"/>
        </w:tabs>
        <w:jc w:val="both"/>
        <w:rPr>
          <w:sz w:val="24"/>
        </w:rPr>
      </w:pPr>
      <w:r>
        <w:rPr>
          <w:sz w:val="24"/>
        </w:rPr>
        <w:t>сопроводительные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BC3BCB" w:rsidRDefault="00386C3F">
      <w:pPr>
        <w:pStyle w:val="a3"/>
        <w:ind w:left="1390" w:right="2603" w:firstLine="0"/>
      </w:pPr>
      <w:r>
        <w:t>задание на выполнение выпускной квалификационной работы; отзыв руководителя выпускной квалификационной работы;</w:t>
      </w:r>
    </w:p>
    <w:p w:rsidR="00BC3BCB" w:rsidRDefault="00386C3F">
      <w:pPr>
        <w:pStyle w:val="a3"/>
        <w:ind w:left="1390" w:right="713" w:firstLine="0"/>
      </w:pPr>
      <w:r>
        <w:t>отзыв рецензента о выпускной квалификационной работе с печатью учреждения; справка об использовании результатов магистерской диссертации (при наличии); отчет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проверке</w:t>
      </w:r>
      <w:r>
        <w:rPr>
          <w:spacing w:val="-13"/>
        </w:rPr>
        <w:t xml:space="preserve"> </w:t>
      </w:r>
      <w:r>
        <w:t>диссертации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системе</w:t>
      </w:r>
      <w:r>
        <w:rPr>
          <w:spacing w:val="-13"/>
        </w:rPr>
        <w:t xml:space="preserve"> </w:t>
      </w:r>
      <w:r>
        <w:t>автоматизированной</w:t>
      </w:r>
      <w:r>
        <w:rPr>
          <w:spacing w:val="-11"/>
        </w:rPr>
        <w:t xml:space="preserve"> </w:t>
      </w:r>
      <w:r>
        <w:t>проверки</w:t>
      </w:r>
      <w:r>
        <w:rPr>
          <w:spacing w:val="-13"/>
        </w:rPr>
        <w:t xml:space="preserve"> </w:t>
      </w:r>
      <w:r>
        <w:t>текстов</w:t>
      </w:r>
      <w:r>
        <w:rPr>
          <w:spacing w:val="-12"/>
        </w:rPr>
        <w:t xml:space="preserve"> </w:t>
      </w:r>
      <w:r>
        <w:t>на</w:t>
      </w:r>
    </w:p>
    <w:p w:rsidR="00BC3BCB" w:rsidRDefault="00386C3F">
      <w:pPr>
        <w:pStyle w:val="a3"/>
        <w:spacing w:before="1"/>
        <w:ind w:left="1390" w:right="5662" w:hanging="708"/>
      </w:pPr>
      <w:r>
        <w:t>наличие заимствований «Антиплагиат»; анкета выпускника;</w:t>
      </w:r>
    </w:p>
    <w:p w:rsidR="00BC3BCB" w:rsidRDefault="00386C3F">
      <w:pPr>
        <w:pStyle w:val="a4"/>
        <w:numPr>
          <w:ilvl w:val="0"/>
          <w:numId w:val="6"/>
        </w:numPr>
        <w:tabs>
          <w:tab w:val="left" w:pos="1650"/>
        </w:tabs>
        <w:jc w:val="both"/>
        <w:rPr>
          <w:sz w:val="24"/>
        </w:rPr>
      </w:pPr>
      <w:r>
        <w:rPr>
          <w:sz w:val="24"/>
        </w:rPr>
        <w:t>магистерская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диссертация</w:t>
      </w:r>
    </w:p>
    <w:p w:rsidR="00BC3BCB" w:rsidRDefault="00386C3F">
      <w:pPr>
        <w:spacing w:before="68"/>
        <w:ind w:left="682" w:right="707" w:firstLine="707"/>
        <w:jc w:val="both"/>
        <w:rPr>
          <w:sz w:val="24"/>
        </w:rPr>
      </w:pPr>
      <w:r>
        <w:rPr>
          <w:sz w:val="24"/>
        </w:rPr>
        <w:t xml:space="preserve">ВКР </w:t>
      </w:r>
      <w:r>
        <w:rPr>
          <w:b/>
          <w:sz w:val="24"/>
        </w:rPr>
        <w:t xml:space="preserve">размещается в электронно-библиотечной системе </w:t>
      </w:r>
      <w:r>
        <w:rPr>
          <w:sz w:val="24"/>
        </w:rPr>
        <w:t xml:space="preserve">УрГЭУ (http://portfolio.usue.ru) Перед размещением пишется аннотация на ВКР и заполняется разрешение на размещение. </w:t>
      </w:r>
      <w:r>
        <w:rPr>
          <w:b/>
          <w:i/>
          <w:sz w:val="24"/>
        </w:rPr>
        <w:t xml:space="preserve">Размещение – не позднее, чем за 5 дней </w:t>
      </w:r>
      <w:r>
        <w:rPr>
          <w:sz w:val="24"/>
        </w:rPr>
        <w:t>до защиты.</w:t>
      </w:r>
    </w:p>
    <w:p w:rsidR="00BC3BCB" w:rsidRDefault="00BC3BCB">
      <w:pPr>
        <w:pStyle w:val="a3"/>
        <w:spacing w:before="6"/>
        <w:ind w:left="0" w:firstLine="0"/>
        <w:jc w:val="left"/>
      </w:pPr>
    </w:p>
    <w:p w:rsidR="00BC3BCB" w:rsidRDefault="00386C3F" w:rsidP="005D7626">
      <w:pPr>
        <w:pStyle w:val="1"/>
        <w:numPr>
          <w:ilvl w:val="1"/>
          <w:numId w:val="21"/>
        </w:numPr>
        <w:tabs>
          <w:tab w:val="left" w:pos="1930"/>
        </w:tabs>
        <w:ind w:left="709"/>
        <w:jc w:val="center"/>
      </w:pPr>
      <w:r>
        <w:t>Предварительная защита выпускной квалификационной</w:t>
      </w:r>
      <w:r>
        <w:rPr>
          <w:spacing w:val="-5"/>
        </w:rPr>
        <w:t xml:space="preserve"> </w:t>
      </w:r>
      <w:r>
        <w:t>работы</w:t>
      </w:r>
    </w:p>
    <w:p w:rsidR="00BC3BCB" w:rsidRDefault="00BC3BCB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BC3BCB" w:rsidRDefault="00386C3F">
      <w:pPr>
        <w:pStyle w:val="a3"/>
        <w:spacing w:before="1"/>
        <w:ind w:right="713"/>
      </w:pPr>
      <w:r>
        <w:t>За</w:t>
      </w:r>
      <w:r>
        <w:rPr>
          <w:spacing w:val="-19"/>
        </w:rPr>
        <w:t xml:space="preserve"> </w:t>
      </w:r>
      <w:r>
        <w:t>две</w:t>
      </w:r>
      <w:r>
        <w:rPr>
          <w:spacing w:val="-18"/>
        </w:rPr>
        <w:t xml:space="preserve"> </w:t>
      </w:r>
      <w:r>
        <w:t>недели</w:t>
      </w:r>
      <w:r>
        <w:rPr>
          <w:spacing w:val="-16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официальной</w:t>
      </w:r>
      <w:r>
        <w:rPr>
          <w:spacing w:val="-18"/>
        </w:rPr>
        <w:t xml:space="preserve"> </w:t>
      </w:r>
      <w:r>
        <w:t>защиты</w:t>
      </w:r>
      <w:r>
        <w:rPr>
          <w:spacing w:val="-18"/>
        </w:rPr>
        <w:t xml:space="preserve"> </w:t>
      </w:r>
      <w:r>
        <w:t>выпускной</w:t>
      </w:r>
      <w:r>
        <w:rPr>
          <w:spacing w:val="-18"/>
        </w:rPr>
        <w:t xml:space="preserve"> </w:t>
      </w:r>
      <w:r>
        <w:t>квалификационной</w:t>
      </w:r>
      <w:r>
        <w:rPr>
          <w:spacing w:val="-18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rPr>
          <w:b/>
          <w:i/>
        </w:rPr>
        <w:t>предварительная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защита</w:t>
      </w:r>
      <w:r>
        <w:t>.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предварительной</w:t>
      </w:r>
      <w:r>
        <w:rPr>
          <w:spacing w:val="-11"/>
        </w:rPr>
        <w:t xml:space="preserve"> </w:t>
      </w:r>
      <w:r>
        <w:t>защите</w:t>
      </w:r>
      <w:r>
        <w:rPr>
          <w:spacing w:val="-10"/>
        </w:rPr>
        <w:t xml:space="preserve"> </w:t>
      </w:r>
      <w:r>
        <w:t>выпускник</w:t>
      </w:r>
      <w:r>
        <w:rPr>
          <w:spacing w:val="-9"/>
        </w:rPr>
        <w:t xml:space="preserve"> </w:t>
      </w:r>
      <w:r>
        <w:t>докладывает</w:t>
      </w:r>
      <w:r>
        <w:rPr>
          <w:spacing w:val="-11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выполненного</w:t>
      </w:r>
      <w:r>
        <w:rPr>
          <w:spacing w:val="-12"/>
        </w:rPr>
        <w:t xml:space="preserve"> </w:t>
      </w:r>
      <w:r>
        <w:t>исследования,</w:t>
      </w:r>
      <w:r>
        <w:rPr>
          <w:spacing w:val="-12"/>
        </w:rPr>
        <w:t xml:space="preserve"> </w:t>
      </w:r>
      <w:r>
        <w:t>отвечает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вопросы</w:t>
      </w:r>
      <w:r>
        <w:rPr>
          <w:spacing w:val="-13"/>
        </w:rPr>
        <w:t xml:space="preserve"> </w:t>
      </w:r>
      <w:r>
        <w:t>руководителей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присутствующих</w:t>
      </w:r>
      <w:r>
        <w:rPr>
          <w:spacing w:val="-6"/>
        </w:rPr>
        <w:t xml:space="preserve"> </w:t>
      </w:r>
      <w:r>
        <w:t>магистрантов.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предварительной</w:t>
      </w:r>
      <w:r>
        <w:rPr>
          <w:spacing w:val="-6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вносятся уточнения, исправления и</w:t>
      </w:r>
      <w:r>
        <w:rPr>
          <w:spacing w:val="-1"/>
        </w:rPr>
        <w:t xml:space="preserve"> </w:t>
      </w:r>
      <w:r>
        <w:t>дополнения.</w:t>
      </w:r>
    </w:p>
    <w:p w:rsidR="00BC3BCB" w:rsidRDefault="00386C3F">
      <w:pPr>
        <w:pStyle w:val="a3"/>
        <w:ind w:right="714"/>
      </w:pPr>
      <w:r>
        <w:t>Также на предзащиту должен быть представлен автореферат магистерской диссертации.</w:t>
      </w:r>
    </w:p>
    <w:p w:rsidR="00BC3BCB" w:rsidRDefault="00386C3F">
      <w:pPr>
        <w:ind w:left="1390"/>
        <w:jc w:val="both"/>
        <w:rPr>
          <w:sz w:val="24"/>
        </w:rPr>
      </w:pPr>
      <w:r>
        <w:rPr>
          <w:b/>
          <w:i/>
          <w:sz w:val="24"/>
        </w:rPr>
        <w:t xml:space="preserve">Структура доклада </w:t>
      </w:r>
      <w:r>
        <w:rPr>
          <w:sz w:val="24"/>
        </w:rPr>
        <w:t>может быть следующей: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ind w:left="2098"/>
        <w:rPr>
          <w:sz w:val="24"/>
        </w:rPr>
      </w:pPr>
      <w:r>
        <w:rPr>
          <w:sz w:val="24"/>
        </w:rPr>
        <w:t>актуальность диссертационной работы;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научная новизна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практическая значимость работы;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прогноз и рекомендации по использованию 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положения, выносимые на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защиту;</w:t>
      </w:r>
    </w:p>
    <w:p w:rsidR="00BC3BCB" w:rsidRDefault="00386C3F">
      <w:pPr>
        <w:pStyle w:val="a4"/>
        <w:numPr>
          <w:ilvl w:val="1"/>
          <w:numId w:val="14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апробация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BC3BCB" w:rsidRDefault="00386C3F">
      <w:pPr>
        <w:pStyle w:val="a3"/>
        <w:ind w:right="711"/>
      </w:pPr>
      <w:r>
        <w:t>Рекомендуемое время доклада – не более 10 минут, рекомендуемый объем доклада 2–2,5 листа текста в формате Word, размер шрифта 14 пунктов с полуторным интервалом.</w:t>
      </w:r>
      <w:r>
        <w:rPr>
          <w:spacing w:val="-10"/>
        </w:rPr>
        <w:t xml:space="preserve"> </w:t>
      </w:r>
      <w:r>
        <w:t>Выступление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включать</w:t>
      </w:r>
      <w:r>
        <w:rPr>
          <w:spacing w:val="-10"/>
        </w:rPr>
        <w:t xml:space="preserve"> </w:t>
      </w:r>
      <w:r>
        <w:t>теоретические</w:t>
      </w:r>
      <w:r>
        <w:rPr>
          <w:spacing w:val="-9"/>
        </w:rPr>
        <w:t xml:space="preserve"> </w:t>
      </w:r>
      <w:r>
        <w:t>положения,</w:t>
      </w:r>
      <w:r>
        <w:rPr>
          <w:spacing w:val="-9"/>
        </w:rPr>
        <w:t xml:space="preserve"> </w:t>
      </w:r>
      <w:r>
        <w:t>заимствованные из</w:t>
      </w:r>
      <w:r>
        <w:rPr>
          <w:spacing w:val="-15"/>
        </w:rPr>
        <w:t xml:space="preserve"> </w:t>
      </w:r>
      <w:r>
        <w:t>литературных</w:t>
      </w:r>
      <w:r>
        <w:rPr>
          <w:spacing w:val="-12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нормативных</w:t>
      </w:r>
      <w:r>
        <w:rPr>
          <w:spacing w:val="-14"/>
        </w:rPr>
        <w:t xml:space="preserve"> </w:t>
      </w:r>
      <w:r>
        <w:t>документов,</w:t>
      </w:r>
      <w:r>
        <w:rPr>
          <w:spacing w:val="-13"/>
        </w:rPr>
        <w:t xml:space="preserve"> </w:t>
      </w:r>
      <w:r>
        <w:t>ибо</w:t>
      </w:r>
      <w:r>
        <w:rPr>
          <w:spacing w:val="-13"/>
        </w:rPr>
        <w:t xml:space="preserve"> </w:t>
      </w:r>
      <w:r>
        <w:t>они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предметом</w:t>
      </w:r>
      <w:r>
        <w:rPr>
          <w:spacing w:val="-13"/>
        </w:rPr>
        <w:t xml:space="preserve"> </w:t>
      </w:r>
      <w:r>
        <w:t>защиты. Особое внимание необходимо сосредоточить на собственных разработках. В докладе обязательны ссылки на раздаточный материал. Пример доклада приведен в прил.</w:t>
      </w:r>
      <w:r>
        <w:rPr>
          <w:spacing w:val="-17"/>
        </w:rPr>
        <w:t xml:space="preserve"> </w:t>
      </w:r>
      <w:r>
        <w:t>З.</w:t>
      </w:r>
    </w:p>
    <w:p w:rsidR="00BC3BCB" w:rsidRDefault="00386C3F">
      <w:pPr>
        <w:pStyle w:val="a3"/>
        <w:ind w:right="712"/>
      </w:pPr>
      <w:r>
        <w:t>Для</w:t>
      </w:r>
      <w:r>
        <w:rPr>
          <w:spacing w:val="-7"/>
        </w:rPr>
        <w:t xml:space="preserve"> </w:t>
      </w:r>
      <w:r>
        <w:t>наглядности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экономии</w:t>
      </w:r>
      <w:r>
        <w:rPr>
          <w:spacing w:val="-5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целесообразно</w:t>
      </w:r>
      <w:r>
        <w:rPr>
          <w:spacing w:val="-6"/>
        </w:rPr>
        <w:t xml:space="preserve"> </w:t>
      </w:r>
      <w:r>
        <w:t>подготовить</w:t>
      </w:r>
      <w:r>
        <w:rPr>
          <w:spacing w:val="-8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в виде раздаточного материала членам ГЭК и/или слайд-фильма (программы презентации). Допускается в процессе презентации использовать фотографический</w:t>
      </w:r>
      <w:r>
        <w:rPr>
          <w:spacing w:val="-14"/>
        </w:rPr>
        <w:t xml:space="preserve"> </w:t>
      </w:r>
      <w:r>
        <w:t>материал.</w:t>
      </w:r>
    </w:p>
    <w:p w:rsidR="00BC3BCB" w:rsidRDefault="00386C3F">
      <w:pPr>
        <w:pStyle w:val="a3"/>
        <w:ind w:right="719"/>
      </w:pPr>
      <w:r>
        <w:t>Необходимо продумать (подготовить письменно) ответы на замечания научного руководителя и рецензента.</w:t>
      </w:r>
    </w:p>
    <w:p w:rsidR="00BC3BCB" w:rsidRDefault="00386C3F">
      <w:pPr>
        <w:pStyle w:val="a3"/>
        <w:ind w:right="715"/>
      </w:pPr>
      <w:r>
        <w:t>Целью предварительной защиты выступает подготовка выпускника к защите выпускной квалификационной работы на заседании Государственной аттестационной комиссии (ГАК), отработка доклада, раздаточного материала, ответов на вопросы.</w:t>
      </w:r>
    </w:p>
    <w:p w:rsidR="00BC3BCB" w:rsidRDefault="00BC3BCB">
      <w:pPr>
        <w:pStyle w:val="a3"/>
        <w:spacing w:before="4"/>
        <w:ind w:left="0" w:firstLine="0"/>
        <w:jc w:val="left"/>
      </w:pPr>
    </w:p>
    <w:p w:rsidR="00BC3BCB" w:rsidRDefault="00386C3F" w:rsidP="005D7626">
      <w:pPr>
        <w:pStyle w:val="1"/>
        <w:numPr>
          <w:ilvl w:val="2"/>
          <w:numId w:val="21"/>
        </w:numPr>
        <w:tabs>
          <w:tab w:val="left" w:pos="3256"/>
        </w:tabs>
        <w:ind w:left="3255" w:hanging="541"/>
      </w:pPr>
      <w:r>
        <w:t>Защита выпускной квалификационной</w:t>
      </w:r>
      <w:r>
        <w:rPr>
          <w:spacing w:val="-2"/>
        </w:rPr>
        <w:t xml:space="preserve"> </w:t>
      </w:r>
      <w:r>
        <w:t>работы</w:t>
      </w:r>
    </w:p>
    <w:p w:rsidR="00BC3BCB" w:rsidRDefault="00BC3B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C3BCB" w:rsidRDefault="00386C3F">
      <w:pPr>
        <w:pStyle w:val="a3"/>
        <w:ind w:right="718"/>
      </w:pPr>
      <w:r>
        <w:t xml:space="preserve">Защита выпускной квалификационной работы производится на заседании </w:t>
      </w:r>
      <w:r>
        <w:lastRenderedPageBreak/>
        <w:t>Государственной аттестационной комиссии (ГАК) с участием не менее двух третей ее состава.</w:t>
      </w:r>
    </w:p>
    <w:p w:rsidR="00BC3BCB" w:rsidRDefault="00386C3F">
      <w:pPr>
        <w:ind w:left="1390"/>
        <w:jc w:val="both"/>
        <w:rPr>
          <w:sz w:val="24"/>
        </w:rPr>
      </w:pPr>
      <w:r>
        <w:rPr>
          <w:b/>
          <w:i/>
          <w:sz w:val="24"/>
        </w:rPr>
        <w:t>Порядок защиты</w:t>
      </w:r>
      <w:r>
        <w:rPr>
          <w:sz w:val="24"/>
        </w:rPr>
        <w:t>:</w:t>
      </w:r>
    </w:p>
    <w:p w:rsidR="00BC3BCB" w:rsidRDefault="00386C3F">
      <w:pPr>
        <w:pStyle w:val="a4"/>
        <w:numPr>
          <w:ilvl w:val="0"/>
          <w:numId w:val="5"/>
        </w:numPr>
        <w:tabs>
          <w:tab w:val="left" w:pos="1647"/>
        </w:tabs>
        <w:ind w:right="710" w:firstLine="707"/>
        <w:jc w:val="both"/>
        <w:rPr>
          <w:sz w:val="24"/>
        </w:rPr>
      </w:pPr>
      <w:r>
        <w:rPr>
          <w:sz w:val="24"/>
        </w:rPr>
        <w:t>председатель ГАК (заместитель председателя ГАК) объявляет фамилию, имя</w:t>
      </w:r>
      <w:r>
        <w:rPr>
          <w:spacing w:val="-36"/>
          <w:sz w:val="24"/>
        </w:rPr>
        <w:t xml:space="preserve"> </w:t>
      </w:r>
      <w:r>
        <w:rPr>
          <w:sz w:val="24"/>
        </w:rPr>
        <w:t>и отечество соискателя, название работы с указанием места ее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выполнения;</w:t>
      </w:r>
    </w:p>
    <w:p w:rsidR="00BC3BCB" w:rsidRDefault="00386C3F">
      <w:pPr>
        <w:pStyle w:val="a4"/>
        <w:numPr>
          <w:ilvl w:val="0"/>
          <w:numId w:val="5"/>
        </w:numPr>
        <w:tabs>
          <w:tab w:val="left" w:pos="1650"/>
        </w:tabs>
        <w:ind w:right="712" w:firstLine="707"/>
        <w:jc w:val="both"/>
        <w:rPr>
          <w:sz w:val="24"/>
        </w:rPr>
      </w:pPr>
      <w:r>
        <w:rPr>
          <w:sz w:val="24"/>
        </w:rPr>
        <w:t>доклад соискателя продолжительностью не более 10 минут, в течение</w:t>
      </w:r>
      <w:r>
        <w:rPr>
          <w:spacing w:val="-25"/>
          <w:sz w:val="24"/>
        </w:rPr>
        <w:t xml:space="preserve"> </w:t>
      </w:r>
      <w:r>
        <w:rPr>
          <w:sz w:val="24"/>
        </w:rPr>
        <w:t>которых он должен кратко сформулировать актуальность, цель и задачи квалификационной работы, изложить основные положение выносимые на защиту. Соискатель может пользоваться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15"/>
          <w:sz w:val="24"/>
        </w:rPr>
        <w:t xml:space="preserve"> </w:t>
      </w:r>
      <w:r>
        <w:rPr>
          <w:sz w:val="24"/>
        </w:rPr>
        <w:t>подготовленным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тезисами</w:t>
      </w:r>
      <w:r>
        <w:rPr>
          <w:spacing w:val="-14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материал;</w:t>
      </w:r>
    </w:p>
    <w:p w:rsidR="00BC3BCB" w:rsidRDefault="00386C3F">
      <w:pPr>
        <w:pStyle w:val="a4"/>
        <w:numPr>
          <w:ilvl w:val="0"/>
          <w:numId w:val="5"/>
        </w:numPr>
        <w:tabs>
          <w:tab w:val="left" w:pos="1650"/>
        </w:tabs>
        <w:spacing w:before="68"/>
        <w:ind w:right="712" w:firstLine="707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9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0"/>
          <w:sz w:val="24"/>
        </w:rPr>
        <w:t xml:space="preserve"> </w:t>
      </w:r>
      <w:r>
        <w:rPr>
          <w:sz w:val="24"/>
        </w:rPr>
        <w:t>ГАК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предлагают соискателю вопросы, имеющие непосредственное отношение к теме квалификационной работы;</w:t>
      </w:r>
    </w:p>
    <w:p w:rsidR="00BC3BCB" w:rsidRDefault="00386C3F">
      <w:pPr>
        <w:pStyle w:val="a4"/>
        <w:numPr>
          <w:ilvl w:val="0"/>
          <w:numId w:val="5"/>
        </w:numPr>
        <w:tabs>
          <w:tab w:val="left" w:pos="1650"/>
        </w:tabs>
        <w:spacing w:before="1"/>
        <w:ind w:left="1649" w:hanging="260"/>
        <w:jc w:val="both"/>
        <w:rPr>
          <w:sz w:val="24"/>
        </w:rPr>
      </w:pPr>
      <w:r>
        <w:rPr>
          <w:sz w:val="24"/>
        </w:rPr>
        <w:t>секретарь ГАК зачитывает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рецензию;</w:t>
      </w:r>
    </w:p>
    <w:p w:rsidR="00BC3BCB" w:rsidRDefault="00386C3F">
      <w:pPr>
        <w:pStyle w:val="a4"/>
        <w:numPr>
          <w:ilvl w:val="0"/>
          <w:numId w:val="5"/>
        </w:numPr>
        <w:tabs>
          <w:tab w:val="left" w:pos="1650"/>
        </w:tabs>
        <w:ind w:left="1649" w:hanging="260"/>
        <w:jc w:val="both"/>
        <w:rPr>
          <w:sz w:val="24"/>
        </w:rPr>
      </w:pPr>
      <w:r>
        <w:rPr>
          <w:sz w:val="24"/>
        </w:rPr>
        <w:t>соискатель отвечает на вопросы, поставленные в</w:t>
      </w:r>
      <w:r>
        <w:rPr>
          <w:spacing w:val="-6"/>
          <w:sz w:val="24"/>
        </w:rPr>
        <w:t xml:space="preserve"> </w:t>
      </w:r>
      <w:r>
        <w:rPr>
          <w:sz w:val="24"/>
        </w:rPr>
        <w:t>рецензии;</w:t>
      </w:r>
    </w:p>
    <w:p w:rsidR="00BC3BCB" w:rsidRDefault="00386C3F">
      <w:pPr>
        <w:pStyle w:val="a4"/>
        <w:numPr>
          <w:ilvl w:val="0"/>
          <w:numId w:val="5"/>
        </w:numPr>
        <w:tabs>
          <w:tab w:val="left" w:pos="1650"/>
        </w:tabs>
        <w:ind w:right="713" w:firstLine="707"/>
        <w:jc w:val="both"/>
        <w:rPr>
          <w:sz w:val="24"/>
        </w:rPr>
      </w:pPr>
      <w:r>
        <w:rPr>
          <w:sz w:val="24"/>
        </w:rPr>
        <w:t>выступление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3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отсутствия секретарь ГАК зачитывает 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руководителя;</w:t>
      </w:r>
    </w:p>
    <w:p w:rsidR="00BC3BCB" w:rsidRDefault="00386C3F">
      <w:pPr>
        <w:pStyle w:val="a4"/>
        <w:numPr>
          <w:ilvl w:val="0"/>
          <w:numId w:val="5"/>
        </w:numPr>
        <w:tabs>
          <w:tab w:val="left" w:pos="1650"/>
        </w:tabs>
        <w:ind w:right="714" w:firstLine="707"/>
        <w:jc w:val="both"/>
        <w:rPr>
          <w:sz w:val="24"/>
        </w:rPr>
      </w:pPr>
      <w:r>
        <w:rPr>
          <w:sz w:val="24"/>
        </w:rPr>
        <w:t>председатель ГАК предоставляет желающим слово для выступления, после чего объявляет об 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защиты.</w:t>
      </w:r>
    </w:p>
    <w:p w:rsidR="00BC3BCB" w:rsidRDefault="00386C3F">
      <w:pPr>
        <w:pStyle w:val="a3"/>
        <w:ind w:right="705"/>
      </w:pPr>
      <w:r>
        <w:t>После окончания открытой защиты проводится закрытое заседание ГАК (возможно с участием руководителей), на котором определяются итоговые оценки по 4- балльной системе (отлично, хорошо, удовлетворительно, неудовлетворительно).</w:t>
      </w:r>
    </w:p>
    <w:p w:rsidR="00BC3BCB" w:rsidRDefault="00386C3F">
      <w:pPr>
        <w:pStyle w:val="a3"/>
        <w:ind w:left="1390" w:firstLine="0"/>
      </w:pPr>
      <w:r>
        <w:t>После закрытого обсуждения председатель объявляет решение ГАК.</w:t>
      </w:r>
    </w:p>
    <w:p w:rsidR="00BC3BCB" w:rsidRDefault="00386C3F">
      <w:pPr>
        <w:pStyle w:val="a3"/>
        <w:ind w:right="712"/>
      </w:pPr>
      <w:r>
        <w:t>Протокол заседания ГАК ведется секретарем. В него вносятся все заданные вопросы,</w:t>
      </w:r>
      <w:r>
        <w:rPr>
          <w:spacing w:val="-6"/>
        </w:rPr>
        <w:t xml:space="preserve"> </w:t>
      </w:r>
      <w:r>
        <w:t>особые</w:t>
      </w:r>
      <w:r>
        <w:rPr>
          <w:spacing w:val="-6"/>
        </w:rPr>
        <w:t xml:space="preserve"> </w:t>
      </w:r>
      <w:r>
        <w:t>мнения,</w:t>
      </w:r>
      <w:r>
        <w:rPr>
          <w:spacing w:val="-5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присвоении</w:t>
      </w:r>
      <w:r>
        <w:rPr>
          <w:spacing w:val="-4"/>
        </w:rPr>
        <w:t xml:space="preserve"> </w:t>
      </w:r>
      <w:r>
        <w:t>выпускнику</w:t>
      </w:r>
      <w:r>
        <w:rPr>
          <w:spacing w:val="-12"/>
        </w:rPr>
        <w:t xml:space="preserve"> </w:t>
      </w:r>
      <w:r>
        <w:t>соответствующей</w:t>
      </w:r>
      <w:r>
        <w:rPr>
          <w:spacing w:val="-14"/>
        </w:rPr>
        <w:t xml:space="preserve"> </w:t>
      </w:r>
      <w:r>
        <w:t>квалификации.</w:t>
      </w:r>
      <w:r>
        <w:rPr>
          <w:spacing w:val="-14"/>
        </w:rPr>
        <w:t xml:space="preserve"> </w:t>
      </w:r>
      <w:r>
        <w:t>Протокол</w:t>
      </w:r>
      <w:r>
        <w:rPr>
          <w:spacing w:val="-16"/>
        </w:rPr>
        <w:t xml:space="preserve"> </w:t>
      </w:r>
      <w:r>
        <w:t>подписывается</w:t>
      </w:r>
      <w:r>
        <w:rPr>
          <w:spacing w:val="-14"/>
        </w:rPr>
        <w:t xml:space="preserve"> </w:t>
      </w:r>
      <w:r>
        <w:t>председателем</w:t>
      </w:r>
      <w:r>
        <w:rPr>
          <w:spacing w:val="-15"/>
        </w:rPr>
        <w:t xml:space="preserve"> </w:t>
      </w:r>
      <w:r>
        <w:t>ГАК,</w:t>
      </w:r>
      <w:r>
        <w:rPr>
          <w:spacing w:val="-14"/>
        </w:rPr>
        <w:t xml:space="preserve"> </w:t>
      </w:r>
      <w:r>
        <w:t>членами</w:t>
      </w:r>
      <w:r>
        <w:rPr>
          <w:spacing w:val="-14"/>
        </w:rPr>
        <w:t xml:space="preserve"> </w:t>
      </w:r>
      <w:r>
        <w:t>комиссии и</w:t>
      </w:r>
      <w:r>
        <w:rPr>
          <w:spacing w:val="-1"/>
        </w:rPr>
        <w:t xml:space="preserve"> </w:t>
      </w:r>
      <w:r>
        <w:t>секретарем.</w:t>
      </w:r>
    </w:p>
    <w:p w:rsidR="00BC3BCB" w:rsidRDefault="00386C3F">
      <w:pPr>
        <w:pStyle w:val="a3"/>
        <w:spacing w:before="1"/>
        <w:ind w:right="718"/>
      </w:pPr>
      <w:r>
        <w:t>По</w:t>
      </w:r>
      <w:r>
        <w:rPr>
          <w:spacing w:val="-11"/>
        </w:rPr>
        <w:t xml:space="preserve"> </w:t>
      </w:r>
      <w:r>
        <w:t>окончании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аттестационной</w:t>
      </w:r>
      <w:r>
        <w:rPr>
          <w:spacing w:val="-9"/>
        </w:rPr>
        <w:t xml:space="preserve"> </w:t>
      </w:r>
      <w:r>
        <w:t>комиссии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месяца выпускные квалификационные работы сдаются в архив</w:t>
      </w:r>
      <w:r>
        <w:rPr>
          <w:spacing w:val="-10"/>
        </w:rPr>
        <w:t xml:space="preserve"> </w:t>
      </w:r>
      <w:r>
        <w:t>университета.</w:t>
      </w:r>
    </w:p>
    <w:p w:rsidR="00BC3BCB" w:rsidRDefault="00BC3BCB">
      <w:pPr>
        <w:pStyle w:val="a3"/>
        <w:spacing w:before="5"/>
        <w:ind w:left="0" w:firstLine="0"/>
        <w:jc w:val="left"/>
        <w:rPr>
          <w:sz w:val="22"/>
        </w:rPr>
      </w:pPr>
    </w:p>
    <w:p w:rsidR="005D7626" w:rsidRPr="005D7626" w:rsidRDefault="005D7626" w:rsidP="005D7626">
      <w:pPr>
        <w:pStyle w:val="1"/>
        <w:tabs>
          <w:tab w:val="left" w:pos="1401"/>
          <w:tab w:val="left" w:pos="1402"/>
        </w:tabs>
        <w:ind w:left="0" w:firstLine="0"/>
        <w:jc w:val="center"/>
        <w:rPr>
          <w:spacing w:val="-7"/>
        </w:rPr>
      </w:pPr>
      <w:r>
        <w:rPr>
          <w:spacing w:val="-7"/>
          <w:lang w:val="en-US"/>
        </w:rPr>
        <w:t>II</w:t>
      </w:r>
      <w:r w:rsidRPr="005D7626">
        <w:rPr>
          <w:spacing w:val="-7"/>
        </w:rPr>
        <w:t xml:space="preserve"> </w:t>
      </w:r>
      <w:r w:rsidR="00386C3F">
        <w:rPr>
          <w:spacing w:val="-7"/>
        </w:rPr>
        <w:t xml:space="preserve">КРИТЕРИИ </w:t>
      </w:r>
      <w:r w:rsidR="00386C3F">
        <w:rPr>
          <w:spacing w:val="-6"/>
        </w:rPr>
        <w:t xml:space="preserve">ОЦЕНКИ </w:t>
      </w:r>
      <w:r w:rsidR="00386C3F">
        <w:rPr>
          <w:spacing w:val="-7"/>
        </w:rPr>
        <w:t xml:space="preserve">РЕЗУЛЬТАТОВ </w:t>
      </w:r>
      <w:r w:rsidR="00386C3F">
        <w:rPr>
          <w:spacing w:val="-6"/>
        </w:rPr>
        <w:t xml:space="preserve">ЗАЩИТЫ </w:t>
      </w:r>
      <w:r w:rsidR="00386C3F">
        <w:rPr>
          <w:spacing w:val="-7"/>
        </w:rPr>
        <w:t>ВЫПУСКНЫХ</w:t>
      </w:r>
    </w:p>
    <w:p w:rsidR="00BC3BCB" w:rsidRPr="005D7626" w:rsidRDefault="00386C3F" w:rsidP="005D7626">
      <w:pPr>
        <w:pStyle w:val="1"/>
        <w:tabs>
          <w:tab w:val="left" w:pos="1401"/>
          <w:tab w:val="left" w:pos="1402"/>
        </w:tabs>
        <w:ind w:left="0" w:firstLine="0"/>
        <w:jc w:val="center"/>
        <w:rPr>
          <w:spacing w:val="-7"/>
        </w:rPr>
      </w:pPr>
      <w:r>
        <w:rPr>
          <w:spacing w:val="-42"/>
        </w:rPr>
        <w:t xml:space="preserve"> </w:t>
      </w:r>
      <w:r>
        <w:rPr>
          <w:spacing w:val="-7"/>
        </w:rPr>
        <w:t>КВАЛИФИ</w:t>
      </w:r>
      <w:r>
        <w:t>КАЦИОННЫХ РАБОТ</w:t>
      </w:r>
    </w:p>
    <w:p w:rsidR="00BC3BCB" w:rsidRDefault="00BC3B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C3BCB" w:rsidRDefault="00386C3F" w:rsidP="005D7626">
      <w:pPr>
        <w:pStyle w:val="a3"/>
        <w:ind w:left="709" w:right="707" w:firstLine="708"/>
      </w:pPr>
      <w:r>
        <w:t>Критерии оценки результатов сдачи государственных экзаменов и защиты выпускных квалификационных работ утверждены приказом №198/1 от 28.04.2017 Порядок проведения государственной</w:t>
      </w:r>
      <w:r>
        <w:rPr>
          <w:spacing w:val="-6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8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образования</w:t>
      </w:r>
      <w:r w:rsidR="005D7626" w:rsidRPr="005D7626">
        <w:t xml:space="preserve"> </w:t>
      </w:r>
      <w:r>
        <w:t>– программам бакалавриата, специалитета и магистратуры П 7.5-093-2017.</w:t>
      </w:r>
    </w:p>
    <w:p w:rsidR="00BC3BCB" w:rsidRDefault="00BC3BCB">
      <w:pPr>
        <w:pStyle w:val="a3"/>
        <w:spacing w:before="5" w:after="1"/>
        <w:ind w:left="0" w:firstLine="0"/>
        <w:jc w:val="left"/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708"/>
        <w:gridCol w:w="994"/>
        <w:gridCol w:w="3827"/>
      </w:tblGrid>
      <w:tr w:rsidR="00BC3BCB">
        <w:trPr>
          <w:trHeight w:val="551"/>
        </w:trPr>
        <w:tc>
          <w:tcPr>
            <w:tcW w:w="425" w:type="dxa"/>
          </w:tcPr>
          <w:p w:rsidR="00BC3BCB" w:rsidRDefault="00386C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08" w:type="dxa"/>
          </w:tcPr>
          <w:p w:rsidR="00BC3BCB" w:rsidRDefault="00386C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</w:p>
        </w:tc>
        <w:tc>
          <w:tcPr>
            <w:tcW w:w="994" w:type="dxa"/>
          </w:tcPr>
          <w:p w:rsidR="00BC3BCB" w:rsidRDefault="00386C3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3827" w:type="dxa"/>
          </w:tcPr>
          <w:p w:rsidR="00BC3BCB" w:rsidRDefault="00386C3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Критерии оценивания формирова-</w:t>
            </w:r>
          </w:p>
          <w:p w:rsidR="00BC3BCB" w:rsidRDefault="00386C3F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ния компетенций</w:t>
            </w:r>
          </w:p>
        </w:tc>
      </w:tr>
      <w:tr w:rsidR="005D7626" w:rsidTr="005D7626">
        <w:trPr>
          <w:trHeight w:val="274"/>
        </w:trPr>
        <w:tc>
          <w:tcPr>
            <w:tcW w:w="425" w:type="dxa"/>
          </w:tcPr>
          <w:p w:rsidR="005D7626" w:rsidRDefault="005D7626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4708" w:type="dxa"/>
          </w:tcPr>
          <w:p w:rsidR="005D7626" w:rsidRDefault="005D7626" w:rsidP="008F1F1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Оценка «отлично» </w:t>
            </w:r>
            <w:r>
              <w:rPr>
                <w:sz w:val="24"/>
              </w:rPr>
              <w:t>ставится, если студент строит ответ логично в соответствии с пла- ном,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зна- ния профессиональных терминов, понятий, категорий, концепций и теорий.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Устанавли- вает содержательные межпредметные связи. Развернуто аргументирует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выдвигае-</w:t>
            </w:r>
          </w:p>
          <w:p w:rsidR="005D7626" w:rsidRDefault="005D7626" w:rsidP="008F1F1B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мые положения, приводит убедительные примеры.</w:t>
            </w:r>
          </w:p>
        </w:tc>
        <w:tc>
          <w:tcPr>
            <w:tcW w:w="994" w:type="dxa"/>
          </w:tcPr>
          <w:p w:rsidR="005D7626" w:rsidRDefault="005D7626" w:rsidP="008F1F1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</w:tcPr>
          <w:p w:rsidR="005D7626" w:rsidRDefault="005D7626" w:rsidP="008F1F1B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Творческое действие – самостоя- тельное конструирование способа деятельности, поиск новой инфор- мации. Формулирование оценоч- ных суждений на основе имею- щихся фактов и заданных крите- риев.</w:t>
            </w:r>
          </w:p>
        </w:tc>
      </w:tr>
    </w:tbl>
    <w:p w:rsidR="005D7626" w:rsidRDefault="005D7626"/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708"/>
        <w:gridCol w:w="994"/>
        <w:gridCol w:w="3827"/>
      </w:tblGrid>
      <w:tr w:rsidR="00BC3BCB">
        <w:trPr>
          <w:trHeight w:val="2762"/>
        </w:trPr>
        <w:tc>
          <w:tcPr>
            <w:tcW w:w="425" w:type="dxa"/>
          </w:tcPr>
          <w:p w:rsidR="00BC3BCB" w:rsidRDefault="00386C3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8" w:type="dxa"/>
          </w:tcPr>
          <w:p w:rsidR="00153141" w:rsidRDefault="00386C3F" w:rsidP="0015314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Оценка «хорошо» </w:t>
            </w:r>
            <w:r>
              <w:rPr>
                <w:sz w:val="24"/>
              </w:rPr>
              <w:t>ставится, если студент строит свой ответ в соответствии с планом. В ответе представлены различные подходы к проблеме, но их обоснование недоста- точно полно. Устанавливает содержатель- ные межпредметные связи. Развернуто ар- гументирует выдвигаемые положения, при- водит необходимые примеры, однако пока- зывает некоторую непоследовательность</w:t>
            </w:r>
            <w:r w:rsidR="00153141">
              <w:rPr>
                <w:sz w:val="24"/>
              </w:rPr>
              <w:t xml:space="preserve"> анализа. Выводы правильны. Речь гра- мотна, используется профессиональная лек-</w:t>
            </w:r>
          </w:p>
          <w:p w:rsidR="00BC3BCB" w:rsidRDefault="00153141" w:rsidP="001531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сика.</w:t>
            </w:r>
          </w:p>
        </w:tc>
        <w:tc>
          <w:tcPr>
            <w:tcW w:w="994" w:type="dxa"/>
          </w:tcPr>
          <w:p w:rsidR="00BC3BCB" w:rsidRDefault="00386C3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</w:tcPr>
          <w:p w:rsidR="00BC3BCB" w:rsidRDefault="00386C3F">
            <w:pPr>
              <w:pStyle w:val="TableParagraph"/>
              <w:spacing w:line="276" w:lineRule="exac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Воспроизведение, репродуктивное действие – самостоятельное вос- произведение и применение ин- формации для выполнения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данного действия. Студент на этом уровне способен по памяти воспроизво- дить ранее усвоенную информа- цию и применять усвоенные алго- ритмы деятельности для решения 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BC3BCB">
        <w:trPr>
          <w:trHeight w:val="2759"/>
        </w:trPr>
        <w:tc>
          <w:tcPr>
            <w:tcW w:w="425" w:type="dxa"/>
          </w:tcPr>
          <w:p w:rsidR="00BC3BCB" w:rsidRDefault="00386C3F">
            <w:pPr>
              <w:pStyle w:val="TableParagraph"/>
              <w:spacing w:line="265" w:lineRule="exact"/>
              <w:ind w:left="86" w:right="10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8" w:type="dxa"/>
          </w:tcPr>
          <w:p w:rsidR="00BC3BCB" w:rsidRDefault="00386C3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Оценка «удовлетворительно» </w:t>
            </w:r>
            <w:r>
              <w:rPr>
                <w:sz w:val="24"/>
              </w:rPr>
              <w:t>ставится, если ответ недостаточно логически вы- строен, план ответа соблюдается непосле- довательно. Студент обнаруживает сла- бость в развернутом раскрытии профессио- нальных понятий. Выдвигаемые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положения декларируются, но недостаточно аргумен- тированы. Ответ носит преимущественно теоретический характер, примеры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ограни-</w:t>
            </w:r>
          </w:p>
          <w:p w:rsidR="00BC3BCB" w:rsidRDefault="00386C3F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чены, либо отсутствуют.</w:t>
            </w:r>
          </w:p>
        </w:tc>
        <w:tc>
          <w:tcPr>
            <w:tcW w:w="994" w:type="dxa"/>
          </w:tcPr>
          <w:p w:rsidR="00BC3BCB" w:rsidRDefault="00386C3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BC3BCB" w:rsidRDefault="00386C3F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Применение, продуктивное дей- ствие – поиск и использование ин- формации для самостоятельного выполнения нового действия (зна- ния, умения, навыки). Этот уро- вень предполагает комбинирова- ние студентом известных алгорит- мов и приемов деятельности, при- менения навыков эвристического</w:t>
            </w:r>
          </w:p>
          <w:p w:rsidR="00BC3BCB" w:rsidRDefault="00386C3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</w:tr>
      <w:tr w:rsidR="00BC3BCB">
        <w:trPr>
          <w:trHeight w:val="2484"/>
        </w:trPr>
        <w:tc>
          <w:tcPr>
            <w:tcW w:w="425" w:type="dxa"/>
          </w:tcPr>
          <w:p w:rsidR="00BC3BCB" w:rsidRDefault="00386C3F">
            <w:pPr>
              <w:pStyle w:val="TableParagraph"/>
              <w:spacing w:line="265" w:lineRule="exact"/>
              <w:ind w:left="86" w:right="10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8" w:type="dxa"/>
          </w:tcPr>
          <w:p w:rsidR="00BC3BCB" w:rsidRDefault="00386C3F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Оценка «неудовлетворительно» </w:t>
            </w:r>
            <w:r>
              <w:rPr>
                <w:sz w:val="24"/>
              </w:rPr>
              <w:t>ставится при условии недостаточного раскрытия профессиональных понятий, категорий, концепций, теорий. Студент проявляет стремление подменить научное обоснова- ние проблем рассуждениями обыденно-по- вседневного бытового характера. Ответ со-</w:t>
            </w:r>
          </w:p>
          <w:p w:rsidR="00BC3BCB" w:rsidRDefault="00386C3F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держит ряд серьезных неточностей. Вы- воды поверхностны.</w:t>
            </w:r>
          </w:p>
        </w:tc>
        <w:tc>
          <w:tcPr>
            <w:tcW w:w="994" w:type="dxa"/>
          </w:tcPr>
          <w:p w:rsidR="00BC3BCB" w:rsidRDefault="00386C3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BC3BCB" w:rsidRDefault="00386C3F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Репродуктивная деятельность (узнавание объектов, свойств, про- цессов при повторном восприятии информации о них или действий с ними). На этом уровне студент не способен самостоятельно, без </w:t>
            </w:r>
            <w:r>
              <w:rPr>
                <w:spacing w:val="-4"/>
                <w:sz w:val="24"/>
              </w:rPr>
              <w:t>по-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мощи извне, воспроизводить и</w:t>
            </w:r>
          </w:p>
          <w:p w:rsidR="00BC3BCB" w:rsidRDefault="00386C3F">
            <w:pPr>
              <w:pStyle w:val="TableParagraph"/>
              <w:spacing w:line="270" w:lineRule="atLeast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применять полученную информа- цию.</w:t>
            </w:r>
          </w:p>
        </w:tc>
      </w:tr>
    </w:tbl>
    <w:p w:rsidR="00BC3BCB" w:rsidRDefault="00BC3BCB">
      <w:pPr>
        <w:pStyle w:val="a3"/>
        <w:spacing w:before="2"/>
        <w:ind w:left="0" w:firstLine="0"/>
        <w:jc w:val="left"/>
        <w:rPr>
          <w:sz w:val="15"/>
        </w:rPr>
      </w:pPr>
    </w:p>
    <w:p w:rsidR="00BC3BCB" w:rsidRPr="00153141" w:rsidRDefault="00386C3F" w:rsidP="00153141">
      <w:pPr>
        <w:pStyle w:val="a3"/>
        <w:spacing w:before="90"/>
        <w:ind w:left="142" w:right="702" w:firstLine="708"/>
      </w:pPr>
      <w:r w:rsidRPr="00153141">
        <w:t>Оценка выпускной квалификационной работы производится по четырем группам критериев:</w:t>
      </w:r>
    </w:p>
    <w:p w:rsidR="00BC3BCB" w:rsidRPr="00153141" w:rsidRDefault="00386C3F" w:rsidP="00153141">
      <w:pPr>
        <w:pStyle w:val="a4"/>
        <w:numPr>
          <w:ilvl w:val="0"/>
          <w:numId w:val="4"/>
        </w:numPr>
        <w:tabs>
          <w:tab w:val="left" w:pos="1083"/>
        </w:tabs>
        <w:ind w:left="142" w:right="702" w:firstLine="567"/>
        <w:jc w:val="both"/>
        <w:rPr>
          <w:sz w:val="24"/>
          <w:szCs w:val="24"/>
        </w:rPr>
      </w:pPr>
      <w:r w:rsidRPr="00153141">
        <w:rPr>
          <w:b/>
          <w:sz w:val="24"/>
          <w:szCs w:val="24"/>
        </w:rPr>
        <w:t>качество</w:t>
      </w:r>
      <w:r w:rsidRPr="00153141">
        <w:rPr>
          <w:b/>
          <w:spacing w:val="45"/>
          <w:sz w:val="24"/>
          <w:szCs w:val="24"/>
        </w:rPr>
        <w:t xml:space="preserve"> </w:t>
      </w:r>
      <w:r w:rsidRPr="00153141">
        <w:rPr>
          <w:b/>
          <w:sz w:val="24"/>
          <w:szCs w:val="24"/>
        </w:rPr>
        <w:t>квалификационной</w:t>
      </w:r>
      <w:r w:rsidRPr="00153141">
        <w:rPr>
          <w:b/>
          <w:spacing w:val="44"/>
          <w:sz w:val="24"/>
          <w:szCs w:val="24"/>
        </w:rPr>
        <w:t xml:space="preserve"> </w:t>
      </w:r>
      <w:r w:rsidRPr="00153141">
        <w:rPr>
          <w:b/>
          <w:sz w:val="24"/>
          <w:szCs w:val="24"/>
        </w:rPr>
        <w:t>работы</w:t>
      </w:r>
      <w:r w:rsidRPr="00153141">
        <w:rPr>
          <w:b/>
          <w:spacing w:val="47"/>
          <w:sz w:val="24"/>
          <w:szCs w:val="24"/>
        </w:rPr>
        <w:t xml:space="preserve"> </w:t>
      </w:r>
      <w:r w:rsidRPr="00153141">
        <w:rPr>
          <w:sz w:val="24"/>
          <w:szCs w:val="24"/>
        </w:rPr>
        <w:t>оценивается</w:t>
      </w:r>
      <w:r w:rsidRPr="00153141">
        <w:rPr>
          <w:spacing w:val="46"/>
          <w:sz w:val="24"/>
          <w:szCs w:val="24"/>
        </w:rPr>
        <w:t xml:space="preserve"> </w:t>
      </w:r>
      <w:r w:rsidRPr="00153141">
        <w:rPr>
          <w:sz w:val="24"/>
          <w:szCs w:val="24"/>
        </w:rPr>
        <w:t>членами</w:t>
      </w:r>
      <w:r w:rsidRPr="00153141">
        <w:rPr>
          <w:spacing w:val="46"/>
          <w:sz w:val="24"/>
          <w:szCs w:val="24"/>
        </w:rPr>
        <w:t xml:space="preserve"> </w:t>
      </w:r>
      <w:r w:rsidRPr="00153141">
        <w:rPr>
          <w:sz w:val="24"/>
          <w:szCs w:val="24"/>
        </w:rPr>
        <w:t>ГАК</w:t>
      </w:r>
      <w:r w:rsidRPr="00153141">
        <w:rPr>
          <w:spacing w:val="46"/>
          <w:sz w:val="24"/>
          <w:szCs w:val="24"/>
        </w:rPr>
        <w:t xml:space="preserve"> </w:t>
      </w:r>
      <w:r w:rsidRPr="00153141">
        <w:rPr>
          <w:sz w:val="24"/>
          <w:szCs w:val="24"/>
        </w:rPr>
        <w:t>по</w:t>
      </w:r>
      <w:r w:rsidRPr="00153141">
        <w:rPr>
          <w:spacing w:val="45"/>
          <w:sz w:val="24"/>
          <w:szCs w:val="24"/>
        </w:rPr>
        <w:t xml:space="preserve"> </w:t>
      </w:r>
      <w:r w:rsidRPr="00153141">
        <w:rPr>
          <w:sz w:val="24"/>
          <w:szCs w:val="24"/>
        </w:rPr>
        <w:t>составляющим:</w:t>
      </w:r>
    </w:p>
    <w:p w:rsidR="00BC3BCB" w:rsidRPr="00153141" w:rsidRDefault="00386C3F" w:rsidP="00153141">
      <w:pPr>
        <w:ind w:left="142" w:right="702"/>
        <w:jc w:val="both"/>
        <w:rPr>
          <w:sz w:val="24"/>
          <w:szCs w:val="24"/>
        </w:rPr>
      </w:pPr>
      <w:r w:rsidRPr="00153141">
        <w:rPr>
          <w:i/>
          <w:sz w:val="24"/>
          <w:szCs w:val="24"/>
        </w:rPr>
        <w:t xml:space="preserve">обоснованность актуальности проблемы </w:t>
      </w:r>
      <w:r w:rsidRPr="00153141">
        <w:rPr>
          <w:sz w:val="24"/>
          <w:szCs w:val="24"/>
        </w:rPr>
        <w:t>исследования и темы работы – оценка степени убедительности оснований, побудивших соискателя выбрать данную проблему для изучения на определенном объекте исследования;</w:t>
      </w:r>
    </w:p>
    <w:p w:rsidR="00BC3BCB" w:rsidRDefault="00386C3F">
      <w:pPr>
        <w:pStyle w:val="a3"/>
        <w:spacing w:before="1"/>
        <w:ind w:left="115" w:right="708" w:firstLine="708"/>
      </w:pPr>
      <w:r>
        <w:rPr>
          <w:i/>
        </w:rPr>
        <w:t>уровень</w:t>
      </w:r>
      <w:r>
        <w:rPr>
          <w:i/>
          <w:spacing w:val="-7"/>
        </w:rPr>
        <w:t xml:space="preserve"> </w:t>
      </w:r>
      <w:r>
        <w:rPr>
          <w:i/>
        </w:rPr>
        <w:t>теоретической</w:t>
      </w:r>
      <w:r>
        <w:rPr>
          <w:i/>
          <w:spacing w:val="-5"/>
        </w:rPr>
        <w:t xml:space="preserve"> </w:t>
      </w:r>
      <w:r>
        <w:rPr>
          <w:i/>
        </w:rPr>
        <w:t>проработки</w:t>
      </w:r>
      <w:r>
        <w:rPr>
          <w:i/>
          <w:spacing w:val="-6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широты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изученных литературных источников, логики изложения материала, глубины обобщений и выводов в первой главе, а также теоретического обоснования возможных решений</w:t>
      </w:r>
      <w:r>
        <w:rPr>
          <w:spacing w:val="-6"/>
        </w:rPr>
        <w:t xml:space="preserve"> </w:t>
      </w:r>
      <w:r>
        <w:t>проблемы;</w:t>
      </w:r>
    </w:p>
    <w:p w:rsidR="00BC3BCB" w:rsidRDefault="00386C3F">
      <w:pPr>
        <w:ind w:left="115" w:right="710" w:firstLine="708"/>
        <w:jc w:val="both"/>
        <w:rPr>
          <w:sz w:val="24"/>
        </w:rPr>
      </w:pPr>
      <w:r>
        <w:rPr>
          <w:i/>
          <w:sz w:val="24"/>
        </w:rPr>
        <w:t xml:space="preserve">методическая грамотность проведенных исследований </w:t>
      </w:r>
      <w:r>
        <w:rPr>
          <w:sz w:val="24"/>
        </w:rPr>
        <w:t>во второй главе работы – оценка обоснованности применения методики исследования, информационной адекватности и правильности использования конкретных методов и методик анализа;</w:t>
      </w:r>
    </w:p>
    <w:p w:rsidR="00BC3BCB" w:rsidRDefault="00386C3F">
      <w:pPr>
        <w:pStyle w:val="a3"/>
        <w:ind w:left="115" w:right="705" w:firstLine="708"/>
      </w:pPr>
      <w:r>
        <w:rPr>
          <w:i/>
        </w:rPr>
        <w:t xml:space="preserve">достаточность и качество обоснования </w:t>
      </w:r>
      <w:r>
        <w:t>предлагаемых управленческих (экономико- правовых, организационных и др.) решений – оценка адекватности выбранных методов обоснования решений, правильности их применения;</w:t>
      </w:r>
    </w:p>
    <w:p w:rsidR="00BC3BCB" w:rsidRDefault="00386C3F">
      <w:pPr>
        <w:pStyle w:val="a3"/>
        <w:ind w:left="115" w:right="712" w:firstLine="708"/>
      </w:pPr>
      <w:r>
        <w:rPr>
          <w:i/>
        </w:rPr>
        <w:t xml:space="preserve">практическая значимость выполненной работы </w:t>
      </w:r>
      <w:r>
        <w:t xml:space="preserve">– оценка возможности практического применения результатов исследования в сфере возможной профессиональной занятости </w:t>
      </w:r>
      <w:r>
        <w:lastRenderedPageBreak/>
        <w:t>выпускников специальности в соответствии с требованиями ФГОС;</w:t>
      </w:r>
    </w:p>
    <w:p w:rsidR="00BC3BCB" w:rsidRDefault="00386C3F">
      <w:pPr>
        <w:ind w:left="115" w:right="712" w:firstLine="708"/>
        <w:jc w:val="both"/>
        <w:rPr>
          <w:sz w:val="24"/>
        </w:rPr>
      </w:pPr>
      <w:r>
        <w:rPr>
          <w:i/>
          <w:sz w:val="24"/>
        </w:rPr>
        <w:t xml:space="preserve">теоретическая новизна исследования </w:t>
      </w:r>
      <w:r>
        <w:rPr>
          <w:sz w:val="24"/>
        </w:rPr>
        <w:t>– оценка авторского вклада в теорию и методологию заявленного направления исследования;</w:t>
      </w:r>
    </w:p>
    <w:p w:rsidR="00BC3BCB" w:rsidRDefault="00386C3F">
      <w:pPr>
        <w:ind w:left="115" w:right="713" w:firstLine="708"/>
        <w:jc w:val="both"/>
        <w:rPr>
          <w:sz w:val="24"/>
        </w:rPr>
      </w:pPr>
      <w:r>
        <w:rPr>
          <w:i/>
          <w:sz w:val="24"/>
        </w:rPr>
        <w:t>качество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квалификационной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7"/>
          <w:sz w:val="24"/>
        </w:rPr>
        <w:t xml:space="preserve"> </w:t>
      </w:r>
      <w:r>
        <w:rPr>
          <w:sz w:val="24"/>
        </w:rPr>
        <w:t>стандартам, 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z w:val="24"/>
        </w:rPr>
        <w:t>аккуратности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правильности подготовки сопроводительных документов;</w:t>
      </w:r>
    </w:p>
    <w:p w:rsidR="00BC3BCB" w:rsidRDefault="00386C3F">
      <w:pPr>
        <w:pStyle w:val="a4"/>
        <w:numPr>
          <w:ilvl w:val="0"/>
          <w:numId w:val="4"/>
        </w:numPr>
        <w:tabs>
          <w:tab w:val="left" w:pos="1083"/>
        </w:tabs>
        <w:spacing w:before="1"/>
        <w:ind w:left="115" w:right="711" w:firstLine="708"/>
        <w:jc w:val="both"/>
        <w:rPr>
          <w:sz w:val="24"/>
        </w:rPr>
      </w:pPr>
      <w:r>
        <w:rPr>
          <w:b/>
          <w:sz w:val="24"/>
        </w:rPr>
        <w:t xml:space="preserve">качество выступления на защите квалификационной работы </w:t>
      </w:r>
      <w:r>
        <w:rPr>
          <w:sz w:val="24"/>
        </w:rPr>
        <w:t>оценивается членами ГАК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составляющим:</w:t>
      </w:r>
    </w:p>
    <w:p w:rsidR="00BC3BCB" w:rsidRDefault="00386C3F">
      <w:pPr>
        <w:pStyle w:val="a3"/>
        <w:spacing w:before="68"/>
        <w:ind w:left="115" w:right="711" w:firstLine="708"/>
      </w:pPr>
      <w:r>
        <w:rPr>
          <w:i/>
        </w:rPr>
        <w:t>качество</w:t>
      </w:r>
      <w:r>
        <w:rPr>
          <w:i/>
          <w:spacing w:val="-13"/>
        </w:rPr>
        <w:t xml:space="preserve"> </w:t>
      </w:r>
      <w:r>
        <w:rPr>
          <w:i/>
        </w:rPr>
        <w:t>доклада</w:t>
      </w:r>
      <w:r>
        <w:rPr>
          <w:i/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соответствия</w:t>
      </w:r>
      <w:r>
        <w:rPr>
          <w:spacing w:val="-13"/>
        </w:rPr>
        <w:t xml:space="preserve"> </w:t>
      </w:r>
      <w:r>
        <w:t>доклада</w:t>
      </w:r>
      <w:r>
        <w:rPr>
          <w:spacing w:val="-13"/>
        </w:rPr>
        <w:t xml:space="preserve"> </w:t>
      </w:r>
      <w:r>
        <w:t>содержанию</w:t>
      </w:r>
      <w:r>
        <w:rPr>
          <w:spacing w:val="-12"/>
        </w:rPr>
        <w:t xml:space="preserve"> </w:t>
      </w:r>
      <w:r>
        <w:t>работы,</w:t>
      </w:r>
      <w:r>
        <w:rPr>
          <w:spacing w:val="-15"/>
        </w:rPr>
        <w:t xml:space="preserve"> </w:t>
      </w:r>
      <w:r>
        <w:t>способности</w:t>
      </w:r>
      <w:r>
        <w:rPr>
          <w:spacing w:val="-10"/>
        </w:rPr>
        <w:t xml:space="preserve"> </w:t>
      </w:r>
      <w:r>
        <w:t>выпускника выделить научную и практическую ценность выполненных исследований, умения пользоваться иллюстративным</w:t>
      </w:r>
      <w:r>
        <w:rPr>
          <w:spacing w:val="-3"/>
        </w:rPr>
        <w:t xml:space="preserve"> </w:t>
      </w:r>
      <w:r>
        <w:t>материалом;</w:t>
      </w:r>
    </w:p>
    <w:p w:rsidR="00BC3BCB" w:rsidRDefault="00386C3F">
      <w:pPr>
        <w:pStyle w:val="a3"/>
        <w:spacing w:before="1"/>
        <w:ind w:left="115" w:right="706" w:firstLine="708"/>
      </w:pPr>
      <w:r>
        <w:rPr>
          <w:i/>
        </w:rPr>
        <w:t>качество</w:t>
      </w:r>
      <w:r>
        <w:rPr>
          <w:i/>
          <w:spacing w:val="-8"/>
        </w:rPr>
        <w:t xml:space="preserve"> </w:t>
      </w:r>
      <w:r>
        <w:rPr>
          <w:i/>
        </w:rPr>
        <w:t>ответов</w:t>
      </w:r>
      <w:r>
        <w:rPr>
          <w:i/>
          <w:spacing w:val="-8"/>
        </w:rPr>
        <w:t xml:space="preserve"> </w:t>
      </w:r>
      <w:r>
        <w:rPr>
          <w:i/>
        </w:rPr>
        <w:t>на</w:t>
      </w:r>
      <w:r>
        <w:rPr>
          <w:i/>
          <w:spacing w:val="-7"/>
        </w:rPr>
        <w:t xml:space="preserve"> </w:t>
      </w:r>
      <w:r>
        <w:rPr>
          <w:i/>
        </w:rPr>
        <w:t>вопросы</w:t>
      </w:r>
      <w:r>
        <w:rPr>
          <w:i/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правильности,</w:t>
      </w:r>
      <w:r>
        <w:rPr>
          <w:spacing w:val="-7"/>
        </w:rPr>
        <w:t xml:space="preserve"> </w:t>
      </w:r>
      <w:r>
        <w:t>четкости,</w:t>
      </w:r>
      <w:r>
        <w:rPr>
          <w:spacing w:val="-7"/>
        </w:rPr>
        <w:t xml:space="preserve"> </w:t>
      </w:r>
      <w:r>
        <w:t>полноты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обоснованности ответов выпускника, умения лаконично и точно сформулировать свои мысли, использую при этом необходимую научную</w:t>
      </w:r>
      <w:r>
        <w:rPr>
          <w:spacing w:val="-3"/>
        </w:rPr>
        <w:t xml:space="preserve"> </w:t>
      </w:r>
      <w:r>
        <w:t>терминологию;</w:t>
      </w:r>
    </w:p>
    <w:p w:rsidR="00BC3BCB" w:rsidRDefault="00386C3F">
      <w:pPr>
        <w:pStyle w:val="a3"/>
        <w:ind w:left="115" w:right="715" w:firstLine="708"/>
      </w:pPr>
      <w:r>
        <w:rPr>
          <w:i/>
        </w:rPr>
        <w:t xml:space="preserve">качество иллюстраций </w:t>
      </w:r>
      <w:r>
        <w:t>к докладу – оценка соответствия подбора иллюстративных материалов содержанию доклада, грамотности их оформления и упоминания в докладе,</w:t>
      </w:r>
      <w:r>
        <w:rPr>
          <w:spacing w:val="-38"/>
        </w:rPr>
        <w:t xml:space="preserve"> </w:t>
      </w:r>
      <w:r>
        <w:t>выразительности использованных средств графического и художественного</w:t>
      </w:r>
      <w:r>
        <w:rPr>
          <w:spacing w:val="-6"/>
        </w:rPr>
        <w:t xml:space="preserve"> </w:t>
      </w:r>
      <w:r>
        <w:t>воплощения;</w:t>
      </w:r>
    </w:p>
    <w:p w:rsidR="00BC3BCB" w:rsidRDefault="00386C3F">
      <w:pPr>
        <w:ind w:left="115" w:right="709" w:firstLine="708"/>
        <w:jc w:val="both"/>
        <w:rPr>
          <w:sz w:val="24"/>
        </w:rPr>
      </w:pPr>
      <w:r>
        <w:rPr>
          <w:i/>
          <w:sz w:val="24"/>
        </w:rPr>
        <w:t>поведение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квалификационной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 докладчика (манера говорить, отстаивать свою точку зрения, привлекать внимание к важным моментам в докладе или ответах на вопросы и</w:t>
      </w:r>
      <w:r>
        <w:rPr>
          <w:spacing w:val="-8"/>
          <w:sz w:val="24"/>
        </w:rPr>
        <w:t xml:space="preserve"> </w:t>
      </w:r>
      <w:r>
        <w:rPr>
          <w:sz w:val="24"/>
        </w:rPr>
        <w:t>т.д.);</w:t>
      </w:r>
    </w:p>
    <w:p w:rsidR="00BC3BCB" w:rsidRDefault="00386C3F">
      <w:pPr>
        <w:pStyle w:val="a4"/>
        <w:numPr>
          <w:ilvl w:val="0"/>
          <w:numId w:val="4"/>
        </w:numPr>
        <w:tabs>
          <w:tab w:val="left" w:pos="1083"/>
        </w:tabs>
        <w:ind w:left="115" w:right="710" w:firstLine="708"/>
        <w:jc w:val="both"/>
        <w:rPr>
          <w:sz w:val="24"/>
        </w:rPr>
      </w:pPr>
      <w:r>
        <w:rPr>
          <w:b/>
          <w:sz w:val="24"/>
        </w:rPr>
        <w:t xml:space="preserve">оценка выпускной квалификационной работы </w:t>
      </w:r>
      <w:r>
        <w:rPr>
          <w:sz w:val="24"/>
        </w:rPr>
        <w:t>рецензентом переносится из рецензии, подписанной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рецензентом;</w:t>
      </w:r>
    </w:p>
    <w:p w:rsidR="00BC3BCB" w:rsidRDefault="00386C3F">
      <w:pPr>
        <w:pStyle w:val="a4"/>
        <w:numPr>
          <w:ilvl w:val="0"/>
          <w:numId w:val="4"/>
        </w:numPr>
        <w:tabs>
          <w:tab w:val="left" w:pos="1083"/>
        </w:tabs>
        <w:ind w:left="115" w:right="708" w:firstLine="708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научным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руководителем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переносится из отзыва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:rsidR="00153141" w:rsidRDefault="00153141" w:rsidP="00153141">
      <w:pPr>
        <w:pStyle w:val="a4"/>
        <w:tabs>
          <w:tab w:val="left" w:pos="1083"/>
        </w:tabs>
        <w:ind w:left="823" w:right="708" w:firstLine="0"/>
        <w:jc w:val="both"/>
        <w:rPr>
          <w:sz w:val="24"/>
        </w:rPr>
      </w:pPr>
    </w:p>
    <w:p w:rsidR="00BC3BCB" w:rsidRDefault="005D7626" w:rsidP="005D7626">
      <w:pPr>
        <w:pStyle w:val="1"/>
        <w:tabs>
          <w:tab w:val="left" w:pos="3888"/>
          <w:tab w:val="left" w:pos="3889"/>
        </w:tabs>
        <w:ind w:left="142" w:firstLine="0"/>
        <w:jc w:val="center"/>
      </w:pPr>
      <w:r>
        <w:rPr>
          <w:lang w:val="en-US"/>
        </w:rPr>
        <w:t>III</w:t>
      </w:r>
      <w:r w:rsidRPr="00B55BB1">
        <w:t xml:space="preserve"> </w:t>
      </w:r>
      <w:r w:rsidR="00386C3F">
        <w:t>ОЦЕНОЧНЫЕ МАТЕРИАЛЫ</w:t>
      </w:r>
    </w:p>
    <w:p w:rsidR="00BC3BCB" w:rsidRDefault="00BC3BCB">
      <w:pPr>
        <w:pStyle w:val="a3"/>
        <w:ind w:left="0" w:firstLine="0"/>
        <w:jc w:val="left"/>
        <w:rPr>
          <w:b/>
        </w:rPr>
      </w:pPr>
    </w:p>
    <w:p w:rsidR="00BC3BCB" w:rsidRDefault="00386C3F">
      <w:pPr>
        <w:ind w:left="1766" w:right="856" w:hanging="785"/>
        <w:rPr>
          <w:b/>
          <w:sz w:val="24"/>
        </w:rPr>
      </w:pPr>
      <w:r>
        <w:rPr>
          <w:b/>
          <w:sz w:val="24"/>
        </w:rPr>
        <w:t>ПЕРЕЧЕНЬ ТИПОВЫХ ВОПРОСОВ, ЗАДАВАЕМЫХ ПРИ ПРОЦЕДУРЕ ЗАЩИТЫ ВЫПУКНЫХ КВАЛИФИКАЦИОННЫХ РАБОТ</w:t>
      </w:r>
    </w:p>
    <w:p w:rsidR="00BC3BCB" w:rsidRDefault="00BC3B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C3BCB" w:rsidRDefault="00386C3F" w:rsidP="005D7626">
      <w:pPr>
        <w:pStyle w:val="a4"/>
        <w:numPr>
          <w:ilvl w:val="0"/>
          <w:numId w:val="3"/>
        </w:numPr>
        <w:tabs>
          <w:tab w:val="left" w:pos="567"/>
          <w:tab w:val="left" w:pos="864"/>
        </w:tabs>
        <w:spacing w:before="1"/>
        <w:ind w:left="851" w:right="921" w:firstLine="0"/>
        <w:jc w:val="both"/>
        <w:rPr>
          <w:sz w:val="24"/>
        </w:rPr>
      </w:pPr>
      <w:r>
        <w:rPr>
          <w:sz w:val="24"/>
        </w:rPr>
        <w:t>Каким образом были учтены Ваши рекомендации в деятельности</w:t>
      </w:r>
      <w:r>
        <w:rPr>
          <w:spacing w:val="-27"/>
          <w:sz w:val="24"/>
        </w:rPr>
        <w:t xml:space="preserve"> </w:t>
      </w:r>
      <w:r>
        <w:rPr>
          <w:sz w:val="24"/>
        </w:rPr>
        <w:t>соответствующего органа (организации, учреждения).</w:t>
      </w:r>
    </w:p>
    <w:p w:rsidR="00BC3BCB" w:rsidRDefault="00386C3F" w:rsidP="005D7626">
      <w:pPr>
        <w:pStyle w:val="a4"/>
        <w:numPr>
          <w:ilvl w:val="0"/>
          <w:numId w:val="3"/>
        </w:numPr>
        <w:tabs>
          <w:tab w:val="left" w:pos="567"/>
          <w:tab w:val="left" w:pos="923"/>
        </w:tabs>
        <w:ind w:left="851" w:right="864" w:firstLine="0"/>
        <w:jc w:val="both"/>
        <w:rPr>
          <w:sz w:val="24"/>
        </w:rPr>
      </w:pPr>
      <w:r>
        <w:rPr>
          <w:sz w:val="24"/>
        </w:rPr>
        <w:t>Уточните содержание методических подходов к анализу Вашего объекта исследования</w:t>
      </w:r>
    </w:p>
    <w:p w:rsidR="00BC3BCB" w:rsidRPr="005D7626" w:rsidRDefault="005D7626" w:rsidP="005D7626">
      <w:pPr>
        <w:tabs>
          <w:tab w:val="left" w:pos="567"/>
          <w:tab w:val="left" w:pos="1418"/>
        </w:tabs>
        <w:ind w:left="851"/>
        <w:jc w:val="both"/>
        <w:rPr>
          <w:sz w:val="24"/>
        </w:rPr>
      </w:pPr>
      <w:r w:rsidRPr="005D7626">
        <w:rPr>
          <w:sz w:val="24"/>
        </w:rPr>
        <w:t xml:space="preserve">3.       </w:t>
      </w:r>
      <w:r w:rsidR="00386C3F" w:rsidRPr="005D7626">
        <w:rPr>
          <w:sz w:val="24"/>
        </w:rPr>
        <w:t>Как рассчитывался экономический эффект от внедрения предлагаемых</w:t>
      </w:r>
      <w:r w:rsidR="00386C3F" w:rsidRPr="005D7626">
        <w:rPr>
          <w:spacing w:val="-10"/>
          <w:sz w:val="24"/>
        </w:rPr>
        <w:t xml:space="preserve"> </w:t>
      </w:r>
      <w:r w:rsidR="00386C3F" w:rsidRPr="005D7626">
        <w:rPr>
          <w:sz w:val="24"/>
        </w:rPr>
        <w:t>мероприятий?</w:t>
      </w:r>
    </w:p>
    <w:p w:rsidR="00BC3BCB" w:rsidRDefault="005D7626" w:rsidP="005D7626">
      <w:pPr>
        <w:pStyle w:val="a4"/>
        <w:tabs>
          <w:tab w:val="left" w:pos="567"/>
          <w:tab w:val="left" w:pos="923"/>
        </w:tabs>
        <w:ind w:left="851" w:firstLine="0"/>
        <w:jc w:val="both"/>
        <w:rPr>
          <w:sz w:val="24"/>
        </w:rPr>
      </w:pPr>
      <w:r w:rsidRPr="005D7626">
        <w:rPr>
          <w:sz w:val="24"/>
        </w:rPr>
        <w:t xml:space="preserve">4.       </w:t>
      </w:r>
      <w:r w:rsidR="00386C3F">
        <w:rPr>
          <w:sz w:val="24"/>
        </w:rPr>
        <w:t>В чем новизна предлагаемых Вами теоретических подходов к</w:t>
      </w:r>
      <w:r w:rsidR="00386C3F">
        <w:rPr>
          <w:spacing w:val="-8"/>
          <w:sz w:val="24"/>
        </w:rPr>
        <w:t xml:space="preserve"> </w:t>
      </w:r>
      <w:r w:rsidR="00386C3F">
        <w:rPr>
          <w:sz w:val="24"/>
        </w:rPr>
        <w:t>анализу?</w:t>
      </w:r>
    </w:p>
    <w:p w:rsidR="00BC3BCB" w:rsidRDefault="00BC3BCB">
      <w:pPr>
        <w:pStyle w:val="a3"/>
        <w:ind w:left="0" w:firstLine="0"/>
        <w:jc w:val="left"/>
        <w:rPr>
          <w:sz w:val="26"/>
        </w:rPr>
      </w:pPr>
    </w:p>
    <w:p w:rsidR="00BC3BCB" w:rsidRDefault="00BC3BCB">
      <w:pPr>
        <w:pStyle w:val="a3"/>
        <w:ind w:left="0" w:firstLine="0"/>
        <w:jc w:val="left"/>
        <w:rPr>
          <w:sz w:val="26"/>
        </w:rPr>
      </w:pPr>
    </w:p>
    <w:sectPr w:rsidR="00BC3BCB" w:rsidSect="005024D9">
      <w:pgSz w:w="11910" w:h="16840"/>
      <w:pgMar w:top="1040" w:right="420" w:bottom="1680" w:left="1020" w:header="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BA" w:rsidRDefault="007439BA">
      <w:r>
        <w:separator/>
      </w:r>
    </w:p>
  </w:endnote>
  <w:endnote w:type="continuationSeparator" w:id="0">
    <w:p w:rsidR="007439BA" w:rsidRDefault="0074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7F" w:rsidRDefault="00B55BB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9604375</wp:posOffset>
              </wp:positionV>
              <wp:extent cx="231140" cy="222885"/>
              <wp:effectExtent l="0" t="0" r="1651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C3F7F" w:rsidRDefault="007E6401">
                          <w:pPr>
                            <w:spacing w:before="9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 w:rsidR="000C3F7F"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5BB1">
                            <w:rPr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85pt;margin-top:756.25pt;width:18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" filled="f" stroked="f">
              <v:textbox inset="0,0,0,0">
                <w:txbxContent>
                  <w:p w:rsidR="000C3F7F" w:rsidRDefault="007E6401">
                    <w:pPr>
                      <w:spacing w:before="9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 w:rsidR="000C3F7F"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5BB1">
                      <w:rPr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BA" w:rsidRDefault="007439BA">
      <w:r>
        <w:separator/>
      </w:r>
    </w:p>
  </w:footnote>
  <w:footnote w:type="continuationSeparator" w:id="0">
    <w:p w:rsidR="007439BA" w:rsidRDefault="0074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1B9"/>
    <w:multiLevelType w:val="hybridMultilevel"/>
    <w:tmpl w:val="7A5EDAC2"/>
    <w:lvl w:ilvl="0" w:tplc="CBD68958">
      <w:start w:val="1"/>
      <w:numFmt w:val="decimal"/>
      <w:lvlText w:val="%1)"/>
      <w:lvlJc w:val="left"/>
      <w:pPr>
        <w:ind w:left="16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DACE10">
      <w:numFmt w:val="bullet"/>
      <w:lvlText w:val="•"/>
      <w:lvlJc w:val="left"/>
      <w:pPr>
        <w:ind w:left="2522" w:hanging="260"/>
      </w:pPr>
      <w:rPr>
        <w:rFonts w:hint="default"/>
        <w:lang w:val="ru-RU" w:eastAsia="ru-RU" w:bidi="ru-RU"/>
      </w:rPr>
    </w:lvl>
    <w:lvl w:ilvl="2" w:tplc="C540D9C2">
      <w:numFmt w:val="bullet"/>
      <w:lvlText w:val="•"/>
      <w:lvlJc w:val="left"/>
      <w:pPr>
        <w:ind w:left="3405" w:hanging="260"/>
      </w:pPr>
      <w:rPr>
        <w:rFonts w:hint="default"/>
        <w:lang w:val="ru-RU" w:eastAsia="ru-RU" w:bidi="ru-RU"/>
      </w:rPr>
    </w:lvl>
    <w:lvl w:ilvl="3" w:tplc="92289842">
      <w:numFmt w:val="bullet"/>
      <w:lvlText w:val="•"/>
      <w:lvlJc w:val="left"/>
      <w:pPr>
        <w:ind w:left="4287" w:hanging="260"/>
      </w:pPr>
      <w:rPr>
        <w:rFonts w:hint="default"/>
        <w:lang w:val="ru-RU" w:eastAsia="ru-RU" w:bidi="ru-RU"/>
      </w:rPr>
    </w:lvl>
    <w:lvl w:ilvl="4" w:tplc="98AA2D6A">
      <w:numFmt w:val="bullet"/>
      <w:lvlText w:val="•"/>
      <w:lvlJc w:val="left"/>
      <w:pPr>
        <w:ind w:left="5170" w:hanging="260"/>
      </w:pPr>
      <w:rPr>
        <w:rFonts w:hint="default"/>
        <w:lang w:val="ru-RU" w:eastAsia="ru-RU" w:bidi="ru-RU"/>
      </w:rPr>
    </w:lvl>
    <w:lvl w:ilvl="5" w:tplc="AF665A00">
      <w:numFmt w:val="bullet"/>
      <w:lvlText w:val="•"/>
      <w:lvlJc w:val="left"/>
      <w:pPr>
        <w:ind w:left="6053" w:hanging="260"/>
      </w:pPr>
      <w:rPr>
        <w:rFonts w:hint="default"/>
        <w:lang w:val="ru-RU" w:eastAsia="ru-RU" w:bidi="ru-RU"/>
      </w:rPr>
    </w:lvl>
    <w:lvl w:ilvl="6" w:tplc="32E0257A">
      <w:numFmt w:val="bullet"/>
      <w:lvlText w:val="•"/>
      <w:lvlJc w:val="left"/>
      <w:pPr>
        <w:ind w:left="6935" w:hanging="260"/>
      </w:pPr>
      <w:rPr>
        <w:rFonts w:hint="default"/>
        <w:lang w:val="ru-RU" w:eastAsia="ru-RU" w:bidi="ru-RU"/>
      </w:rPr>
    </w:lvl>
    <w:lvl w:ilvl="7" w:tplc="1AEAC55A">
      <w:numFmt w:val="bullet"/>
      <w:lvlText w:val="•"/>
      <w:lvlJc w:val="left"/>
      <w:pPr>
        <w:ind w:left="7818" w:hanging="260"/>
      </w:pPr>
      <w:rPr>
        <w:rFonts w:hint="default"/>
        <w:lang w:val="ru-RU" w:eastAsia="ru-RU" w:bidi="ru-RU"/>
      </w:rPr>
    </w:lvl>
    <w:lvl w:ilvl="8" w:tplc="97E84F0E">
      <w:numFmt w:val="bullet"/>
      <w:lvlText w:val="•"/>
      <w:lvlJc w:val="left"/>
      <w:pPr>
        <w:ind w:left="8701" w:hanging="260"/>
      </w:pPr>
      <w:rPr>
        <w:rFonts w:hint="default"/>
        <w:lang w:val="ru-RU" w:eastAsia="ru-RU" w:bidi="ru-RU"/>
      </w:rPr>
    </w:lvl>
  </w:abstractNum>
  <w:abstractNum w:abstractNumId="1" w15:restartNumberingAfterBreak="0">
    <w:nsid w:val="0A092D30"/>
    <w:multiLevelType w:val="multilevel"/>
    <w:tmpl w:val="3A7055D0"/>
    <w:lvl w:ilvl="0">
      <w:start w:val="38"/>
      <w:numFmt w:val="decimal"/>
      <w:lvlText w:val="%1"/>
      <w:lvlJc w:val="left"/>
      <w:pPr>
        <w:ind w:left="682" w:hanging="915"/>
      </w:pPr>
      <w:rPr>
        <w:rFonts w:hint="default"/>
        <w:lang w:val="ru-RU" w:eastAsia="ru-RU" w:bidi="ru-RU"/>
      </w:rPr>
    </w:lvl>
    <w:lvl w:ilvl="1">
      <w:start w:val="4"/>
      <w:numFmt w:val="decimalZero"/>
      <w:lvlText w:val="%1.%2"/>
      <w:lvlJc w:val="left"/>
      <w:pPr>
        <w:ind w:left="682" w:hanging="915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682" w:hanging="91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"/>
      <w:lvlJc w:val="left"/>
      <w:pPr>
        <w:ind w:left="68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59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9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3AD0724"/>
    <w:multiLevelType w:val="hybridMultilevel"/>
    <w:tmpl w:val="3CAC1322"/>
    <w:lvl w:ilvl="0" w:tplc="62DCF96E">
      <w:start w:val="1"/>
      <w:numFmt w:val="decimal"/>
      <w:lvlText w:val="%1)"/>
      <w:lvlJc w:val="left"/>
      <w:pPr>
        <w:ind w:left="68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EA4C540">
      <w:numFmt w:val="bullet"/>
      <w:lvlText w:val="•"/>
      <w:lvlJc w:val="left"/>
      <w:pPr>
        <w:ind w:left="1658" w:hanging="257"/>
      </w:pPr>
      <w:rPr>
        <w:rFonts w:hint="default"/>
        <w:lang w:val="ru-RU" w:eastAsia="ru-RU" w:bidi="ru-RU"/>
      </w:rPr>
    </w:lvl>
    <w:lvl w:ilvl="2" w:tplc="A17EDDF2">
      <w:numFmt w:val="bullet"/>
      <w:lvlText w:val="•"/>
      <w:lvlJc w:val="left"/>
      <w:pPr>
        <w:ind w:left="2637" w:hanging="257"/>
      </w:pPr>
      <w:rPr>
        <w:rFonts w:hint="default"/>
        <w:lang w:val="ru-RU" w:eastAsia="ru-RU" w:bidi="ru-RU"/>
      </w:rPr>
    </w:lvl>
    <w:lvl w:ilvl="3" w:tplc="2DAC8D88">
      <w:numFmt w:val="bullet"/>
      <w:lvlText w:val="•"/>
      <w:lvlJc w:val="left"/>
      <w:pPr>
        <w:ind w:left="3615" w:hanging="257"/>
      </w:pPr>
      <w:rPr>
        <w:rFonts w:hint="default"/>
        <w:lang w:val="ru-RU" w:eastAsia="ru-RU" w:bidi="ru-RU"/>
      </w:rPr>
    </w:lvl>
    <w:lvl w:ilvl="4" w:tplc="3F1206F6">
      <w:numFmt w:val="bullet"/>
      <w:lvlText w:val="•"/>
      <w:lvlJc w:val="left"/>
      <w:pPr>
        <w:ind w:left="4594" w:hanging="257"/>
      </w:pPr>
      <w:rPr>
        <w:rFonts w:hint="default"/>
        <w:lang w:val="ru-RU" w:eastAsia="ru-RU" w:bidi="ru-RU"/>
      </w:rPr>
    </w:lvl>
    <w:lvl w:ilvl="5" w:tplc="4A7E5432">
      <w:numFmt w:val="bullet"/>
      <w:lvlText w:val="•"/>
      <w:lvlJc w:val="left"/>
      <w:pPr>
        <w:ind w:left="5573" w:hanging="257"/>
      </w:pPr>
      <w:rPr>
        <w:rFonts w:hint="default"/>
        <w:lang w:val="ru-RU" w:eastAsia="ru-RU" w:bidi="ru-RU"/>
      </w:rPr>
    </w:lvl>
    <w:lvl w:ilvl="6" w:tplc="7FB8274A">
      <w:numFmt w:val="bullet"/>
      <w:lvlText w:val="•"/>
      <w:lvlJc w:val="left"/>
      <w:pPr>
        <w:ind w:left="6551" w:hanging="257"/>
      </w:pPr>
      <w:rPr>
        <w:rFonts w:hint="default"/>
        <w:lang w:val="ru-RU" w:eastAsia="ru-RU" w:bidi="ru-RU"/>
      </w:rPr>
    </w:lvl>
    <w:lvl w:ilvl="7" w:tplc="C0D6596E">
      <w:numFmt w:val="bullet"/>
      <w:lvlText w:val="•"/>
      <w:lvlJc w:val="left"/>
      <w:pPr>
        <w:ind w:left="7530" w:hanging="257"/>
      </w:pPr>
      <w:rPr>
        <w:rFonts w:hint="default"/>
        <w:lang w:val="ru-RU" w:eastAsia="ru-RU" w:bidi="ru-RU"/>
      </w:rPr>
    </w:lvl>
    <w:lvl w:ilvl="8" w:tplc="66A8DC04">
      <w:numFmt w:val="bullet"/>
      <w:lvlText w:val="•"/>
      <w:lvlJc w:val="left"/>
      <w:pPr>
        <w:ind w:left="8509" w:hanging="257"/>
      </w:pPr>
      <w:rPr>
        <w:rFonts w:hint="default"/>
        <w:lang w:val="ru-RU" w:eastAsia="ru-RU" w:bidi="ru-RU"/>
      </w:rPr>
    </w:lvl>
  </w:abstractNum>
  <w:abstractNum w:abstractNumId="3" w15:restartNumberingAfterBreak="0">
    <w:nsid w:val="175146CD"/>
    <w:multiLevelType w:val="hybridMultilevel"/>
    <w:tmpl w:val="CB7001BC"/>
    <w:lvl w:ilvl="0" w:tplc="F9D4F1EC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91E69A1E">
      <w:start w:val="1"/>
      <w:numFmt w:val="upperRoman"/>
      <w:lvlText w:val="%2."/>
      <w:lvlJc w:val="left"/>
      <w:pPr>
        <w:ind w:left="2532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204EDCAA">
      <w:start w:val="1"/>
      <w:numFmt w:val="decimal"/>
      <w:lvlText w:val="%3."/>
      <w:lvlJc w:val="left"/>
      <w:pPr>
        <w:ind w:left="2410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 w:tplc="FD30DF74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 w:tplc="271CD348">
      <w:numFmt w:val="bullet"/>
      <w:lvlText w:val="•"/>
      <w:lvlJc w:val="left"/>
      <w:pPr>
        <w:ind w:left="5182" w:hanging="708"/>
      </w:pPr>
      <w:rPr>
        <w:rFonts w:hint="default"/>
        <w:lang w:val="ru-RU" w:eastAsia="ru-RU" w:bidi="ru-RU"/>
      </w:rPr>
    </w:lvl>
    <w:lvl w:ilvl="5" w:tplc="01B6FF72">
      <w:numFmt w:val="bullet"/>
      <w:lvlText w:val="•"/>
      <w:lvlJc w:val="left"/>
      <w:pPr>
        <w:ind w:left="6062" w:hanging="708"/>
      </w:pPr>
      <w:rPr>
        <w:rFonts w:hint="default"/>
        <w:lang w:val="ru-RU" w:eastAsia="ru-RU" w:bidi="ru-RU"/>
      </w:rPr>
    </w:lvl>
    <w:lvl w:ilvl="6" w:tplc="78EA2854">
      <w:numFmt w:val="bullet"/>
      <w:lvlText w:val="•"/>
      <w:lvlJc w:val="left"/>
      <w:pPr>
        <w:ind w:left="6943" w:hanging="708"/>
      </w:pPr>
      <w:rPr>
        <w:rFonts w:hint="default"/>
        <w:lang w:val="ru-RU" w:eastAsia="ru-RU" w:bidi="ru-RU"/>
      </w:rPr>
    </w:lvl>
    <w:lvl w:ilvl="7" w:tplc="71AC6432">
      <w:numFmt w:val="bullet"/>
      <w:lvlText w:val="•"/>
      <w:lvlJc w:val="left"/>
      <w:pPr>
        <w:ind w:left="7824" w:hanging="708"/>
      </w:pPr>
      <w:rPr>
        <w:rFonts w:hint="default"/>
        <w:lang w:val="ru-RU" w:eastAsia="ru-RU" w:bidi="ru-RU"/>
      </w:rPr>
    </w:lvl>
    <w:lvl w:ilvl="8" w:tplc="2C8C62E4">
      <w:numFmt w:val="bullet"/>
      <w:lvlText w:val="•"/>
      <w:lvlJc w:val="left"/>
      <w:pPr>
        <w:ind w:left="8704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216E33E3"/>
    <w:multiLevelType w:val="multilevel"/>
    <w:tmpl w:val="92C63A0E"/>
    <w:lvl w:ilvl="0">
      <w:start w:val="1"/>
      <w:numFmt w:val="decimal"/>
      <w:lvlText w:val="%1."/>
      <w:lvlJc w:val="left"/>
      <w:pPr>
        <w:ind w:left="163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81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8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4" w:hanging="420"/>
      </w:pPr>
      <w:rPr>
        <w:rFonts w:hint="default"/>
        <w:lang w:val="ru-RU" w:eastAsia="ru-RU" w:bidi="ru-RU"/>
      </w:rPr>
    </w:lvl>
  </w:abstractNum>
  <w:abstractNum w:abstractNumId="5" w15:restartNumberingAfterBreak="0">
    <w:nsid w:val="24F749B7"/>
    <w:multiLevelType w:val="hybridMultilevel"/>
    <w:tmpl w:val="4A3C710C"/>
    <w:lvl w:ilvl="0" w:tplc="4AC01E6C">
      <w:start w:val="1"/>
      <w:numFmt w:val="decimal"/>
      <w:lvlText w:val="%1."/>
      <w:lvlJc w:val="left"/>
      <w:pPr>
        <w:ind w:left="163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94BC7B94">
      <w:numFmt w:val="bullet"/>
      <w:lvlText w:val="•"/>
      <w:lvlJc w:val="left"/>
      <w:pPr>
        <w:ind w:left="2522" w:hanging="240"/>
      </w:pPr>
      <w:rPr>
        <w:rFonts w:hint="default"/>
        <w:lang w:val="ru-RU" w:eastAsia="ru-RU" w:bidi="ru-RU"/>
      </w:rPr>
    </w:lvl>
    <w:lvl w:ilvl="2" w:tplc="66ECC3F8">
      <w:numFmt w:val="bullet"/>
      <w:lvlText w:val="•"/>
      <w:lvlJc w:val="left"/>
      <w:pPr>
        <w:ind w:left="3405" w:hanging="240"/>
      </w:pPr>
      <w:rPr>
        <w:rFonts w:hint="default"/>
        <w:lang w:val="ru-RU" w:eastAsia="ru-RU" w:bidi="ru-RU"/>
      </w:rPr>
    </w:lvl>
    <w:lvl w:ilvl="3" w:tplc="BC660424">
      <w:numFmt w:val="bullet"/>
      <w:lvlText w:val="•"/>
      <w:lvlJc w:val="left"/>
      <w:pPr>
        <w:ind w:left="4287" w:hanging="240"/>
      </w:pPr>
      <w:rPr>
        <w:rFonts w:hint="default"/>
        <w:lang w:val="ru-RU" w:eastAsia="ru-RU" w:bidi="ru-RU"/>
      </w:rPr>
    </w:lvl>
    <w:lvl w:ilvl="4" w:tplc="47A02FA4">
      <w:numFmt w:val="bullet"/>
      <w:lvlText w:val="•"/>
      <w:lvlJc w:val="left"/>
      <w:pPr>
        <w:ind w:left="5170" w:hanging="240"/>
      </w:pPr>
      <w:rPr>
        <w:rFonts w:hint="default"/>
        <w:lang w:val="ru-RU" w:eastAsia="ru-RU" w:bidi="ru-RU"/>
      </w:rPr>
    </w:lvl>
    <w:lvl w:ilvl="5" w:tplc="02781D90">
      <w:numFmt w:val="bullet"/>
      <w:lvlText w:val="•"/>
      <w:lvlJc w:val="left"/>
      <w:pPr>
        <w:ind w:left="6053" w:hanging="240"/>
      </w:pPr>
      <w:rPr>
        <w:rFonts w:hint="default"/>
        <w:lang w:val="ru-RU" w:eastAsia="ru-RU" w:bidi="ru-RU"/>
      </w:rPr>
    </w:lvl>
    <w:lvl w:ilvl="6" w:tplc="81923AD4">
      <w:numFmt w:val="bullet"/>
      <w:lvlText w:val="•"/>
      <w:lvlJc w:val="left"/>
      <w:pPr>
        <w:ind w:left="6935" w:hanging="240"/>
      </w:pPr>
      <w:rPr>
        <w:rFonts w:hint="default"/>
        <w:lang w:val="ru-RU" w:eastAsia="ru-RU" w:bidi="ru-RU"/>
      </w:rPr>
    </w:lvl>
    <w:lvl w:ilvl="7" w:tplc="2AD46952">
      <w:numFmt w:val="bullet"/>
      <w:lvlText w:val="•"/>
      <w:lvlJc w:val="left"/>
      <w:pPr>
        <w:ind w:left="7818" w:hanging="240"/>
      </w:pPr>
      <w:rPr>
        <w:rFonts w:hint="default"/>
        <w:lang w:val="ru-RU" w:eastAsia="ru-RU" w:bidi="ru-RU"/>
      </w:rPr>
    </w:lvl>
    <w:lvl w:ilvl="8" w:tplc="CDCC8EC6">
      <w:numFmt w:val="bullet"/>
      <w:lvlText w:val="•"/>
      <w:lvlJc w:val="left"/>
      <w:pPr>
        <w:ind w:left="8701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32D016CE"/>
    <w:multiLevelType w:val="hybridMultilevel"/>
    <w:tmpl w:val="136EDC88"/>
    <w:lvl w:ilvl="0" w:tplc="C8BC6924">
      <w:start w:val="1"/>
      <w:numFmt w:val="decimal"/>
      <w:lvlText w:val="%1."/>
      <w:lvlJc w:val="left"/>
      <w:pPr>
        <w:ind w:left="682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E1BA2FBA">
      <w:numFmt w:val="bullet"/>
      <w:lvlText w:val="•"/>
      <w:lvlJc w:val="left"/>
      <w:pPr>
        <w:ind w:left="1658" w:hanging="181"/>
      </w:pPr>
      <w:rPr>
        <w:rFonts w:hint="default"/>
        <w:lang w:val="ru-RU" w:eastAsia="ru-RU" w:bidi="ru-RU"/>
      </w:rPr>
    </w:lvl>
    <w:lvl w:ilvl="2" w:tplc="39980AB6">
      <w:numFmt w:val="bullet"/>
      <w:lvlText w:val="•"/>
      <w:lvlJc w:val="left"/>
      <w:pPr>
        <w:ind w:left="2637" w:hanging="181"/>
      </w:pPr>
      <w:rPr>
        <w:rFonts w:hint="default"/>
        <w:lang w:val="ru-RU" w:eastAsia="ru-RU" w:bidi="ru-RU"/>
      </w:rPr>
    </w:lvl>
    <w:lvl w:ilvl="3" w:tplc="60DAEDA0">
      <w:numFmt w:val="bullet"/>
      <w:lvlText w:val="•"/>
      <w:lvlJc w:val="left"/>
      <w:pPr>
        <w:ind w:left="3615" w:hanging="181"/>
      </w:pPr>
      <w:rPr>
        <w:rFonts w:hint="default"/>
        <w:lang w:val="ru-RU" w:eastAsia="ru-RU" w:bidi="ru-RU"/>
      </w:rPr>
    </w:lvl>
    <w:lvl w:ilvl="4" w:tplc="9DBA94C6">
      <w:numFmt w:val="bullet"/>
      <w:lvlText w:val="•"/>
      <w:lvlJc w:val="left"/>
      <w:pPr>
        <w:ind w:left="4594" w:hanging="181"/>
      </w:pPr>
      <w:rPr>
        <w:rFonts w:hint="default"/>
        <w:lang w:val="ru-RU" w:eastAsia="ru-RU" w:bidi="ru-RU"/>
      </w:rPr>
    </w:lvl>
    <w:lvl w:ilvl="5" w:tplc="E68C0EC4">
      <w:numFmt w:val="bullet"/>
      <w:lvlText w:val="•"/>
      <w:lvlJc w:val="left"/>
      <w:pPr>
        <w:ind w:left="5573" w:hanging="181"/>
      </w:pPr>
      <w:rPr>
        <w:rFonts w:hint="default"/>
        <w:lang w:val="ru-RU" w:eastAsia="ru-RU" w:bidi="ru-RU"/>
      </w:rPr>
    </w:lvl>
    <w:lvl w:ilvl="6" w:tplc="F2205D18">
      <w:numFmt w:val="bullet"/>
      <w:lvlText w:val="•"/>
      <w:lvlJc w:val="left"/>
      <w:pPr>
        <w:ind w:left="6551" w:hanging="181"/>
      </w:pPr>
      <w:rPr>
        <w:rFonts w:hint="default"/>
        <w:lang w:val="ru-RU" w:eastAsia="ru-RU" w:bidi="ru-RU"/>
      </w:rPr>
    </w:lvl>
    <w:lvl w:ilvl="7" w:tplc="DE02AE6C">
      <w:numFmt w:val="bullet"/>
      <w:lvlText w:val="•"/>
      <w:lvlJc w:val="left"/>
      <w:pPr>
        <w:ind w:left="7530" w:hanging="181"/>
      </w:pPr>
      <w:rPr>
        <w:rFonts w:hint="default"/>
        <w:lang w:val="ru-RU" w:eastAsia="ru-RU" w:bidi="ru-RU"/>
      </w:rPr>
    </w:lvl>
    <w:lvl w:ilvl="8" w:tplc="D612EB78">
      <w:numFmt w:val="bullet"/>
      <w:lvlText w:val="•"/>
      <w:lvlJc w:val="left"/>
      <w:pPr>
        <w:ind w:left="8509" w:hanging="181"/>
      </w:pPr>
      <w:rPr>
        <w:rFonts w:hint="default"/>
        <w:lang w:val="ru-RU" w:eastAsia="ru-RU" w:bidi="ru-RU"/>
      </w:rPr>
    </w:lvl>
  </w:abstractNum>
  <w:abstractNum w:abstractNumId="7" w15:restartNumberingAfterBreak="0">
    <w:nsid w:val="379D4BF9"/>
    <w:multiLevelType w:val="hybridMultilevel"/>
    <w:tmpl w:val="AE1CF390"/>
    <w:lvl w:ilvl="0" w:tplc="6CFA47D6">
      <w:numFmt w:val="bullet"/>
      <w:lvlText w:val="–"/>
      <w:lvlJc w:val="left"/>
      <w:pPr>
        <w:ind w:left="1570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AD81FE6">
      <w:numFmt w:val="bullet"/>
      <w:lvlText w:val="•"/>
      <w:lvlJc w:val="left"/>
      <w:pPr>
        <w:ind w:left="2468" w:hanging="180"/>
      </w:pPr>
      <w:rPr>
        <w:rFonts w:hint="default"/>
        <w:lang w:val="ru-RU" w:eastAsia="ru-RU" w:bidi="ru-RU"/>
      </w:rPr>
    </w:lvl>
    <w:lvl w:ilvl="2" w:tplc="0A06EC50">
      <w:numFmt w:val="bullet"/>
      <w:lvlText w:val="•"/>
      <w:lvlJc w:val="left"/>
      <w:pPr>
        <w:ind w:left="3357" w:hanging="180"/>
      </w:pPr>
      <w:rPr>
        <w:rFonts w:hint="default"/>
        <w:lang w:val="ru-RU" w:eastAsia="ru-RU" w:bidi="ru-RU"/>
      </w:rPr>
    </w:lvl>
    <w:lvl w:ilvl="3" w:tplc="6D664E86">
      <w:numFmt w:val="bullet"/>
      <w:lvlText w:val="•"/>
      <w:lvlJc w:val="left"/>
      <w:pPr>
        <w:ind w:left="4245" w:hanging="180"/>
      </w:pPr>
      <w:rPr>
        <w:rFonts w:hint="default"/>
        <w:lang w:val="ru-RU" w:eastAsia="ru-RU" w:bidi="ru-RU"/>
      </w:rPr>
    </w:lvl>
    <w:lvl w:ilvl="4" w:tplc="E48462DE">
      <w:numFmt w:val="bullet"/>
      <w:lvlText w:val="•"/>
      <w:lvlJc w:val="left"/>
      <w:pPr>
        <w:ind w:left="5134" w:hanging="180"/>
      </w:pPr>
      <w:rPr>
        <w:rFonts w:hint="default"/>
        <w:lang w:val="ru-RU" w:eastAsia="ru-RU" w:bidi="ru-RU"/>
      </w:rPr>
    </w:lvl>
    <w:lvl w:ilvl="5" w:tplc="42D8A3D2">
      <w:numFmt w:val="bullet"/>
      <w:lvlText w:val="•"/>
      <w:lvlJc w:val="left"/>
      <w:pPr>
        <w:ind w:left="6023" w:hanging="180"/>
      </w:pPr>
      <w:rPr>
        <w:rFonts w:hint="default"/>
        <w:lang w:val="ru-RU" w:eastAsia="ru-RU" w:bidi="ru-RU"/>
      </w:rPr>
    </w:lvl>
    <w:lvl w:ilvl="6" w:tplc="330E2578">
      <w:numFmt w:val="bullet"/>
      <w:lvlText w:val="•"/>
      <w:lvlJc w:val="left"/>
      <w:pPr>
        <w:ind w:left="6911" w:hanging="180"/>
      </w:pPr>
      <w:rPr>
        <w:rFonts w:hint="default"/>
        <w:lang w:val="ru-RU" w:eastAsia="ru-RU" w:bidi="ru-RU"/>
      </w:rPr>
    </w:lvl>
    <w:lvl w:ilvl="7" w:tplc="D926389A">
      <w:numFmt w:val="bullet"/>
      <w:lvlText w:val="•"/>
      <w:lvlJc w:val="left"/>
      <w:pPr>
        <w:ind w:left="7800" w:hanging="180"/>
      </w:pPr>
      <w:rPr>
        <w:rFonts w:hint="default"/>
        <w:lang w:val="ru-RU" w:eastAsia="ru-RU" w:bidi="ru-RU"/>
      </w:rPr>
    </w:lvl>
    <w:lvl w:ilvl="8" w:tplc="C02E578E">
      <w:numFmt w:val="bullet"/>
      <w:lvlText w:val="•"/>
      <w:lvlJc w:val="left"/>
      <w:pPr>
        <w:ind w:left="8689" w:hanging="180"/>
      </w:pPr>
      <w:rPr>
        <w:rFonts w:hint="default"/>
        <w:lang w:val="ru-RU" w:eastAsia="ru-RU" w:bidi="ru-RU"/>
      </w:rPr>
    </w:lvl>
  </w:abstractNum>
  <w:abstractNum w:abstractNumId="8" w15:restartNumberingAfterBreak="0">
    <w:nsid w:val="382D5007"/>
    <w:multiLevelType w:val="hybridMultilevel"/>
    <w:tmpl w:val="C2E8C6DE"/>
    <w:lvl w:ilvl="0" w:tplc="B4CEE994">
      <w:start w:val="1"/>
      <w:numFmt w:val="decimal"/>
      <w:lvlText w:val="%1)"/>
      <w:lvlJc w:val="left"/>
      <w:pPr>
        <w:ind w:left="68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9DE0B8E">
      <w:numFmt w:val="bullet"/>
      <w:lvlText w:val="•"/>
      <w:lvlJc w:val="left"/>
      <w:pPr>
        <w:ind w:left="1658" w:hanging="269"/>
      </w:pPr>
      <w:rPr>
        <w:rFonts w:hint="default"/>
        <w:lang w:val="ru-RU" w:eastAsia="ru-RU" w:bidi="ru-RU"/>
      </w:rPr>
    </w:lvl>
    <w:lvl w:ilvl="2" w:tplc="B4B2ADD4">
      <w:numFmt w:val="bullet"/>
      <w:lvlText w:val="•"/>
      <w:lvlJc w:val="left"/>
      <w:pPr>
        <w:ind w:left="2637" w:hanging="269"/>
      </w:pPr>
      <w:rPr>
        <w:rFonts w:hint="default"/>
        <w:lang w:val="ru-RU" w:eastAsia="ru-RU" w:bidi="ru-RU"/>
      </w:rPr>
    </w:lvl>
    <w:lvl w:ilvl="3" w:tplc="34B208BE">
      <w:numFmt w:val="bullet"/>
      <w:lvlText w:val="•"/>
      <w:lvlJc w:val="left"/>
      <w:pPr>
        <w:ind w:left="3615" w:hanging="269"/>
      </w:pPr>
      <w:rPr>
        <w:rFonts w:hint="default"/>
        <w:lang w:val="ru-RU" w:eastAsia="ru-RU" w:bidi="ru-RU"/>
      </w:rPr>
    </w:lvl>
    <w:lvl w:ilvl="4" w:tplc="D09EFCBE">
      <w:numFmt w:val="bullet"/>
      <w:lvlText w:val="•"/>
      <w:lvlJc w:val="left"/>
      <w:pPr>
        <w:ind w:left="4594" w:hanging="269"/>
      </w:pPr>
      <w:rPr>
        <w:rFonts w:hint="default"/>
        <w:lang w:val="ru-RU" w:eastAsia="ru-RU" w:bidi="ru-RU"/>
      </w:rPr>
    </w:lvl>
    <w:lvl w:ilvl="5" w:tplc="8BBEA064">
      <w:numFmt w:val="bullet"/>
      <w:lvlText w:val="•"/>
      <w:lvlJc w:val="left"/>
      <w:pPr>
        <w:ind w:left="5573" w:hanging="269"/>
      </w:pPr>
      <w:rPr>
        <w:rFonts w:hint="default"/>
        <w:lang w:val="ru-RU" w:eastAsia="ru-RU" w:bidi="ru-RU"/>
      </w:rPr>
    </w:lvl>
    <w:lvl w:ilvl="6" w:tplc="BBA8926E">
      <w:numFmt w:val="bullet"/>
      <w:lvlText w:val="•"/>
      <w:lvlJc w:val="left"/>
      <w:pPr>
        <w:ind w:left="6551" w:hanging="269"/>
      </w:pPr>
      <w:rPr>
        <w:rFonts w:hint="default"/>
        <w:lang w:val="ru-RU" w:eastAsia="ru-RU" w:bidi="ru-RU"/>
      </w:rPr>
    </w:lvl>
    <w:lvl w:ilvl="7" w:tplc="246E186C">
      <w:numFmt w:val="bullet"/>
      <w:lvlText w:val="•"/>
      <w:lvlJc w:val="left"/>
      <w:pPr>
        <w:ind w:left="7530" w:hanging="269"/>
      </w:pPr>
      <w:rPr>
        <w:rFonts w:hint="default"/>
        <w:lang w:val="ru-RU" w:eastAsia="ru-RU" w:bidi="ru-RU"/>
      </w:rPr>
    </w:lvl>
    <w:lvl w:ilvl="8" w:tplc="4894C15E">
      <w:numFmt w:val="bullet"/>
      <w:lvlText w:val="•"/>
      <w:lvlJc w:val="left"/>
      <w:pPr>
        <w:ind w:left="8509" w:hanging="269"/>
      </w:pPr>
      <w:rPr>
        <w:rFonts w:hint="default"/>
        <w:lang w:val="ru-RU" w:eastAsia="ru-RU" w:bidi="ru-RU"/>
      </w:rPr>
    </w:lvl>
  </w:abstractNum>
  <w:abstractNum w:abstractNumId="9" w15:restartNumberingAfterBreak="0">
    <w:nsid w:val="3D244F46"/>
    <w:multiLevelType w:val="hybridMultilevel"/>
    <w:tmpl w:val="C7FC814E"/>
    <w:lvl w:ilvl="0" w:tplc="2D20A61C">
      <w:start w:val="1"/>
      <w:numFmt w:val="decimal"/>
      <w:lvlText w:val="%1."/>
      <w:lvlJc w:val="left"/>
      <w:pPr>
        <w:ind w:left="68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EAE8EE4">
      <w:numFmt w:val="bullet"/>
      <w:lvlText w:val="•"/>
      <w:lvlJc w:val="left"/>
      <w:pPr>
        <w:ind w:left="1658" w:hanging="236"/>
      </w:pPr>
      <w:rPr>
        <w:rFonts w:hint="default"/>
        <w:lang w:val="ru-RU" w:eastAsia="ru-RU" w:bidi="ru-RU"/>
      </w:rPr>
    </w:lvl>
    <w:lvl w:ilvl="2" w:tplc="649887BE">
      <w:numFmt w:val="bullet"/>
      <w:lvlText w:val="•"/>
      <w:lvlJc w:val="left"/>
      <w:pPr>
        <w:ind w:left="2637" w:hanging="236"/>
      </w:pPr>
      <w:rPr>
        <w:rFonts w:hint="default"/>
        <w:lang w:val="ru-RU" w:eastAsia="ru-RU" w:bidi="ru-RU"/>
      </w:rPr>
    </w:lvl>
    <w:lvl w:ilvl="3" w:tplc="E790FCEE">
      <w:numFmt w:val="bullet"/>
      <w:lvlText w:val="•"/>
      <w:lvlJc w:val="left"/>
      <w:pPr>
        <w:ind w:left="3615" w:hanging="236"/>
      </w:pPr>
      <w:rPr>
        <w:rFonts w:hint="default"/>
        <w:lang w:val="ru-RU" w:eastAsia="ru-RU" w:bidi="ru-RU"/>
      </w:rPr>
    </w:lvl>
    <w:lvl w:ilvl="4" w:tplc="D54C3D80">
      <w:numFmt w:val="bullet"/>
      <w:lvlText w:val="•"/>
      <w:lvlJc w:val="left"/>
      <w:pPr>
        <w:ind w:left="4594" w:hanging="236"/>
      </w:pPr>
      <w:rPr>
        <w:rFonts w:hint="default"/>
        <w:lang w:val="ru-RU" w:eastAsia="ru-RU" w:bidi="ru-RU"/>
      </w:rPr>
    </w:lvl>
    <w:lvl w:ilvl="5" w:tplc="D3FAC6AA">
      <w:numFmt w:val="bullet"/>
      <w:lvlText w:val="•"/>
      <w:lvlJc w:val="left"/>
      <w:pPr>
        <w:ind w:left="5573" w:hanging="236"/>
      </w:pPr>
      <w:rPr>
        <w:rFonts w:hint="default"/>
        <w:lang w:val="ru-RU" w:eastAsia="ru-RU" w:bidi="ru-RU"/>
      </w:rPr>
    </w:lvl>
    <w:lvl w:ilvl="6" w:tplc="E2322522">
      <w:numFmt w:val="bullet"/>
      <w:lvlText w:val="•"/>
      <w:lvlJc w:val="left"/>
      <w:pPr>
        <w:ind w:left="6551" w:hanging="236"/>
      </w:pPr>
      <w:rPr>
        <w:rFonts w:hint="default"/>
        <w:lang w:val="ru-RU" w:eastAsia="ru-RU" w:bidi="ru-RU"/>
      </w:rPr>
    </w:lvl>
    <w:lvl w:ilvl="7" w:tplc="F9304D7E">
      <w:numFmt w:val="bullet"/>
      <w:lvlText w:val="•"/>
      <w:lvlJc w:val="left"/>
      <w:pPr>
        <w:ind w:left="7530" w:hanging="236"/>
      </w:pPr>
      <w:rPr>
        <w:rFonts w:hint="default"/>
        <w:lang w:val="ru-RU" w:eastAsia="ru-RU" w:bidi="ru-RU"/>
      </w:rPr>
    </w:lvl>
    <w:lvl w:ilvl="8" w:tplc="5B043544">
      <w:numFmt w:val="bullet"/>
      <w:lvlText w:val="•"/>
      <w:lvlJc w:val="left"/>
      <w:pPr>
        <w:ind w:left="8509" w:hanging="236"/>
      </w:pPr>
      <w:rPr>
        <w:rFonts w:hint="default"/>
        <w:lang w:val="ru-RU" w:eastAsia="ru-RU" w:bidi="ru-RU"/>
      </w:rPr>
    </w:lvl>
  </w:abstractNum>
  <w:abstractNum w:abstractNumId="10" w15:restartNumberingAfterBreak="0">
    <w:nsid w:val="50F62214"/>
    <w:multiLevelType w:val="multilevel"/>
    <w:tmpl w:val="AE06C4E6"/>
    <w:lvl w:ilvl="0">
      <w:start w:val="2"/>
      <w:numFmt w:val="decimal"/>
      <w:lvlText w:val="%1"/>
      <w:lvlJc w:val="left"/>
      <w:pPr>
        <w:ind w:left="2698" w:hanging="61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698" w:hanging="61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2698" w:hanging="610"/>
        <w:jc w:val="righ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029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06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83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9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6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3" w:hanging="610"/>
      </w:pPr>
      <w:rPr>
        <w:rFonts w:hint="default"/>
        <w:lang w:val="ru-RU" w:eastAsia="ru-RU" w:bidi="ru-RU"/>
      </w:rPr>
    </w:lvl>
  </w:abstractNum>
  <w:abstractNum w:abstractNumId="11" w15:restartNumberingAfterBreak="0">
    <w:nsid w:val="541E4380"/>
    <w:multiLevelType w:val="multilevel"/>
    <w:tmpl w:val="379E0314"/>
    <w:lvl w:ilvl="0">
      <w:start w:val="2"/>
      <w:numFmt w:val="decimal"/>
      <w:lvlText w:val="%1"/>
      <w:lvlJc w:val="left"/>
      <w:pPr>
        <w:ind w:left="175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5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01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7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5EDB3C46"/>
    <w:multiLevelType w:val="multilevel"/>
    <w:tmpl w:val="13B44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64" w:hanging="1800"/>
      </w:pPr>
      <w:rPr>
        <w:rFonts w:hint="default"/>
      </w:rPr>
    </w:lvl>
  </w:abstractNum>
  <w:abstractNum w:abstractNumId="13" w15:restartNumberingAfterBreak="0">
    <w:nsid w:val="60BE247B"/>
    <w:multiLevelType w:val="multilevel"/>
    <w:tmpl w:val="7F44D530"/>
    <w:lvl w:ilvl="0">
      <w:start w:val="1"/>
      <w:numFmt w:val="decimal"/>
      <w:lvlText w:val="%1"/>
      <w:lvlJc w:val="left"/>
      <w:pPr>
        <w:ind w:left="2215" w:hanging="708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15" w:hanging="708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763" w:hanging="709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472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8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5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1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3" w:hanging="709"/>
      </w:pPr>
      <w:rPr>
        <w:rFonts w:hint="default"/>
        <w:lang w:val="ru-RU" w:eastAsia="ru-RU" w:bidi="ru-RU"/>
      </w:rPr>
    </w:lvl>
  </w:abstractNum>
  <w:abstractNum w:abstractNumId="14" w15:restartNumberingAfterBreak="0">
    <w:nsid w:val="65CD2F1F"/>
    <w:multiLevelType w:val="hybridMultilevel"/>
    <w:tmpl w:val="C80C3140"/>
    <w:lvl w:ilvl="0" w:tplc="D5A0F582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D8A3A2C">
      <w:numFmt w:val="bullet"/>
      <w:lvlText w:val=""/>
      <w:lvlJc w:val="left"/>
      <w:pPr>
        <w:ind w:left="68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6E018E8">
      <w:numFmt w:val="bullet"/>
      <w:lvlText w:val="•"/>
      <w:lvlJc w:val="left"/>
      <w:pPr>
        <w:ind w:left="2637" w:hanging="708"/>
      </w:pPr>
      <w:rPr>
        <w:rFonts w:hint="default"/>
        <w:lang w:val="ru-RU" w:eastAsia="ru-RU" w:bidi="ru-RU"/>
      </w:rPr>
    </w:lvl>
    <w:lvl w:ilvl="3" w:tplc="EBD8449E">
      <w:numFmt w:val="bullet"/>
      <w:lvlText w:val="•"/>
      <w:lvlJc w:val="left"/>
      <w:pPr>
        <w:ind w:left="3615" w:hanging="708"/>
      </w:pPr>
      <w:rPr>
        <w:rFonts w:hint="default"/>
        <w:lang w:val="ru-RU" w:eastAsia="ru-RU" w:bidi="ru-RU"/>
      </w:rPr>
    </w:lvl>
    <w:lvl w:ilvl="4" w:tplc="B1E41AC4">
      <w:numFmt w:val="bullet"/>
      <w:lvlText w:val="•"/>
      <w:lvlJc w:val="left"/>
      <w:pPr>
        <w:ind w:left="4594" w:hanging="708"/>
      </w:pPr>
      <w:rPr>
        <w:rFonts w:hint="default"/>
        <w:lang w:val="ru-RU" w:eastAsia="ru-RU" w:bidi="ru-RU"/>
      </w:rPr>
    </w:lvl>
    <w:lvl w:ilvl="5" w:tplc="4104C0D8">
      <w:numFmt w:val="bullet"/>
      <w:lvlText w:val="•"/>
      <w:lvlJc w:val="left"/>
      <w:pPr>
        <w:ind w:left="5573" w:hanging="708"/>
      </w:pPr>
      <w:rPr>
        <w:rFonts w:hint="default"/>
        <w:lang w:val="ru-RU" w:eastAsia="ru-RU" w:bidi="ru-RU"/>
      </w:rPr>
    </w:lvl>
    <w:lvl w:ilvl="6" w:tplc="CAA6F0B2">
      <w:numFmt w:val="bullet"/>
      <w:lvlText w:val="•"/>
      <w:lvlJc w:val="left"/>
      <w:pPr>
        <w:ind w:left="6551" w:hanging="708"/>
      </w:pPr>
      <w:rPr>
        <w:rFonts w:hint="default"/>
        <w:lang w:val="ru-RU" w:eastAsia="ru-RU" w:bidi="ru-RU"/>
      </w:rPr>
    </w:lvl>
    <w:lvl w:ilvl="7" w:tplc="963A958C">
      <w:numFmt w:val="bullet"/>
      <w:lvlText w:val="•"/>
      <w:lvlJc w:val="left"/>
      <w:pPr>
        <w:ind w:left="7530" w:hanging="708"/>
      </w:pPr>
      <w:rPr>
        <w:rFonts w:hint="default"/>
        <w:lang w:val="ru-RU" w:eastAsia="ru-RU" w:bidi="ru-RU"/>
      </w:rPr>
    </w:lvl>
    <w:lvl w:ilvl="8" w:tplc="C1520F90">
      <w:numFmt w:val="bullet"/>
      <w:lvlText w:val="•"/>
      <w:lvlJc w:val="left"/>
      <w:pPr>
        <w:ind w:left="8509" w:hanging="708"/>
      </w:pPr>
      <w:rPr>
        <w:rFonts w:hint="default"/>
        <w:lang w:val="ru-RU" w:eastAsia="ru-RU" w:bidi="ru-RU"/>
      </w:rPr>
    </w:lvl>
  </w:abstractNum>
  <w:abstractNum w:abstractNumId="15" w15:restartNumberingAfterBreak="0">
    <w:nsid w:val="69553BEE"/>
    <w:multiLevelType w:val="hybridMultilevel"/>
    <w:tmpl w:val="ACAA6488"/>
    <w:lvl w:ilvl="0" w:tplc="2888756E">
      <w:start w:val="1"/>
      <w:numFmt w:val="decimal"/>
      <w:lvlText w:val="%1)"/>
      <w:lvlJc w:val="left"/>
      <w:pPr>
        <w:ind w:left="68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0DC15BC">
      <w:numFmt w:val="bullet"/>
      <w:lvlText w:val="•"/>
      <w:lvlJc w:val="left"/>
      <w:pPr>
        <w:ind w:left="1658" w:hanging="260"/>
      </w:pPr>
      <w:rPr>
        <w:rFonts w:hint="default"/>
        <w:lang w:val="ru-RU" w:eastAsia="ru-RU" w:bidi="ru-RU"/>
      </w:rPr>
    </w:lvl>
    <w:lvl w:ilvl="2" w:tplc="1F241148">
      <w:numFmt w:val="bullet"/>
      <w:lvlText w:val="•"/>
      <w:lvlJc w:val="left"/>
      <w:pPr>
        <w:ind w:left="2637" w:hanging="260"/>
      </w:pPr>
      <w:rPr>
        <w:rFonts w:hint="default"/>
        <w:lang w:val="ru-RU" w:eastAsia="ru-RU" w:bidi="ru-RU"/>
      </w:rPr>
    </w:lvl>
    <w:lvl w:ilvl="3" w:tplc="6CD8193A">
      <w:numFmt w:val="bullet"/>
      <w:lvlText w:val="•"/>
      <w:lvlJc w:val="left"/>
      <w:pPr>
        <w:ind w:left="3615" w:hanging="260"/>
      </w:pPr>
      <w:rPr>
        <w:rFonts w:hint="default"/>
        <w:lang w:val="ru-RU" w:eastAsia="ru-RU" w:bidi="ru-RU"/>
      </w:rPr>
    </w:lvl>
    <w:lvl w:ilvl="4" w:tplc="0DA01FFC">
      <w:numFmt w:val="bullet"/>
      <w:lvlText w:val="•"/>
      <w:lvlJc w:val="left"/>
      <w:pPr>
        <w:ind w:left="4594" w:hanging="260"/>
      </w:pPr>
      <w:rPr>
        <w:rFonts w:hint="default"/>
        <w:lang w:val="ru-RU" w:eastAsia="ru-RU" w:bidi="ru-RU"/>
      </w:rPr>
    </w:lvl>
    <w:lvl w:ilvl="5" w:tplc="59FEBE02">
      <w:numFmt w:val="bullet"/>
      <w:lvlText w:val="•"/>
      <w:lvlJc w:val="left"/>
      <w:pPr>
        <w:ind w:left="5573" w:hanging="260"/>
      </w:pPr>
      <w:rPr>
        <w:rFonts w:hint="default"/>
        <w:lang w:val="ru-RU" w:eastAsia="ru-RU" w:bidi="ru-RU"/>
      </w:rPr>
    </w:lvl>
    <w:lvl w:ilvl="6" w:tplc="0522310C">
      <w:numFmt w:val="bullet"/>
      <w:lvlText w:val="•"/>
      <w:lvlJc w:val="left"/>
      <w:pPr>
        <w:ind w:left="6551" w:hanging="260"/>
      </w:pPr>
      <w:rPr>
        <w:rFonts w:hint="default"/>
        <w:lang w:val="ru-RU" w:eastAsia="ru-RU" w:bidi="ru-RU"/>
      </w:rPr>
    </w:lvl>
    <w:lvl w:ilvl="7" w:tplc="E4FA025E">
      <w:numFmt w:val="bullet"/>
      <w:lvlText w:val="•"/>
      <w:lvlJc w:val="left"/>
      <w:pPr>
        <w:ind w:left="7530" w:hanging="260"/>
      </w:pPr>
      <w:rPr>
        <w:rFonts w:hint="default"/>
        <w:lang w:val="ru-RU" w:eastAsia="ru-RU" w:bidi="ru-RU"/>
      </w:rPr>
    </w:lvl>
    <w:lvl w:ilvl="8" w:tplc="2E804606">
      <w:numFmt w:val="bullet"/>
      <w:lvlText w:val="•"/>
      <w:lvlJc w:val="left"/>
      <w:pPr>
        <w:ind w:left="8509" w:hanging="260"/>
      </w:pPr>
      <w:rPr>
        <w:rFonts w:hint="default"/>
        <w:lang w:val="ru-RU" w:eastAsia="ru-RU" w:bidi="ru-RU"/>
      </w:rPr>
    </w:lvl>
  </w:abstractNum>
  <w:abstractNum w:abstractNumId="16" w15:restartNumberingAfterBreak="0">
    <w:nsid w:val="6C1D67CA"/>
    <w:multiLevelType w:val="multilevel"/>
    <w:tmpl w:val="F19A46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20" w:hanging="1800"/>
      </w:pPr>
      <w:rPr>
        <w:rFonts w:hint="default"/>
      </w:rPr>
    </w:lvl>
  </w:abstractNum>
  <w:abstractNum w:abstractNumId="17" w15:restartNumberingAfterBreak="0">
    <w:nsid w:val="6ECA1530"/>
    <w:multiLevelType w:val="hybridMultilevel"/>
    <w:tmpl w:val="F3441D30"/>
    <w:lvl w:ilvl="0" w:tplc="3C504D4E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682B7A0">
      <w:numFmt w:val="bullet"/>
      <w:lvlText w:val="•"/>
      <w:lvlJc w:val="left"/>
      <w:pPr>
        <w:ind w:left="1658" w:hanging="708"/>
      </w:pPr>
      <w:rPr>
        <w:rFonts w:hint="default"/>
        <w:lang w:val="ru-RU" w:eastAsia="ru-RU" w:bidi="ru-RU"/>
      </w:rPr>
    </w:lvl>
    <w:lvl w:ilvl="2" w:tplc="0896DAFA">
      <w:numFmt w:val="bullet"/>
      <w:lvlText w:val="•"/>
      <w:lvlJc w:val="left"/>
      <w:pPr>
        <w:ind w:left="2637" w:hanging="708"/>
      </w:pPr>
      <w:rPr>
        <w:rFonts w:hint="default"/>
        <w:lang w:val="ru-RU" w:eastAsia="ru-RU" w:bidi="ru-RU"/>
      </w:rPr>
    </w:lvl>
    <w:lvl w:ilvl="3" w:tplc="501CBE08">
      <w:numFmt w:val="bullet"/>
      <w:lvlText w:val="•"/>
      <w:lvlJc w:val="left"/>
      <w:pPr>
        <w:ind w:left="3615" w:hanging="708"/>
      </w:pPr>
      <w:rPr>
        <w:rFonts w:hint="default"/>
        <w:lang w:val="ru-RU" w:eastAsia="ru-RU" w:bidi="ru-RU"/>
      </w:rPr>
    </w:lvl>
    <w:lvl w:ilvl="4" w:tplc="E7BA85C4">
      <w:numFmt w:val="bullet"/>
      <w:lvlText w:val="•"/>
      <w:lvlJc w:val="left"/>
      <w:pPr>
        <w:ind w:left="4594" w:hanging="708"/>
      </w:pPr>
      <w:rPr>
        <w:rFonts w:hint="default"/>
        <w:lang w:val="ru-RU" w:eastAsia="ru-RU" w:bidi="ru-RU"/>
      </w:rPr>
    </w:lvl>
    <w:lvl w:ilvl="5" w:tplc="52CA9B22">
      <w:numFmt w:val="bullet"/>
      <w:lvlText w:val="•"/>
      <w:lvlJc w:val="left"/>
      <w:pPr>
        <w:ind w:left="5573" w:hanging="708"/>
      </w:pPr>
      <w:rPr>
        <w:rFonts w:hint="default"/>
        <w:lang w:val="ru-RU" w:eastAsia="ru-RU" w:bidi="ru-RU"/>
      </w:rPr>
    </w:lvl>
    <w:lvl w:ilvl="6" w:tplc="EB52709C">
      <w:numFmt w:val="bullet"/>
      <w:lvlText w:val="•"/>
      <w:lvlJc w:val="left"/>
      <w:pPr>
        <w:ind w:left="6551" w:hanging="708"/>
      </w:pPr>
      <w:rPr>
        <w:rFonts w:hint="default"/>
        <w:lang w:val="ru-RU" w:eastAsia="ru-RU" w:bidi="ru-RU"/>
      </w:rPr>
    </w:lvl>
    <w:lvl w:ilvl="7" w:tplc="73FE69E4">
      <w:numFmt w:val="bullet"/>
      <w:lvlText w:val="•"/>
      <w:lvlJc w:val="left"/>
      <w:pPr>
        <w:ind w:left="7530" w:hanging="708"/>
      </w:pPr>
      <w:rPr>
        <w:rFonts w:hint="default"/>
        <w:lang w:val="ru-RU" w:eastAsia="ru-RU" w:bidi="ru-RU"/>
      </w:rPr>
    </w:lvl>
    <w:lvl w:ilvl="8" w:tplc="AA0AD2F0">
      <w:numFmt w:val="bullet"/>
      <w:lvlText w:val="•"/>
      <w:lvlJc w:val="left"/>
      <w:pPr>
        <w:ind w:left="8509" w:hanging="708"/>
      </w:pPr>
      <w:rPr>
        <w:rFonts w:hint="default"/>
        <w:lang w:val="ru-RU" w:eastAsia="ru-RU" w:bidi="ru-RU"/>
      </w:rPr>
    </w:lvl>
  </w:abstractNum>
  <w:abstractNum w:abstractNumId="18" w15:restartNumberingAfterBreak="0">
    <w:nsid w:val="6FEB5CA1"/>
    <w:multiLevelType w:val="hybridMultilevel"/>
    <w:tmpl w:val="B28E6B78"/>
    <w:lvl w:ilvl="0" w:tplc="364210E0">
      <w:start w:val="1"/>
      <w:numFmt w:val="decimal"/>
      <w:lvlText w:val="%1)"/>
      <w:lvlJc w:val="left"/>
      <w:pPr>
        <w:ind w:left="108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CF01042">
      <w:numFmt w:val="bullet"/>
      <w:lvlText w:val="•"/>
      <w:lvlJc w:val="left"/>
      <w:pPr>
        <w:ind w:left="2018" w:hanging="260"/>
      </w:pPr>
      <w:rPr>
        <w:rFonts w:hint="default"/>
        <w:lang w:val="ru-RU" w:eastAsia="ru-RU" w:bidi="ru-RU"/>
      </w:rPr>
    </w:lvl>
    <w:lvl w:ilvl="2" w:tplc="35D235A4">
      <w:numFmt w:val="bullet"/>
      <w:lvlText w:val="•"/>
      <w:lvlJc w:val="left"/>
      <w:pPr>
        <w:ind w:left="2957" w:hanging="260"/>
      </w:pPr>
      <w:rPr>
        <w:rFonts w:hint="default"/>
        <w:lang w:val="ru-RU" w:eastAsia="ru-RU" w:bidi="ru-RU"/>
      </w:rPr>
    </w:lvl>
    <w:lvl w:ilvl="3" w:tplc="1E7835D4">
      <w:numFmt w:val="bullet"/>
      <w:lvlText w:val="•"/>
      <w:lvlJc w:val="left"/>
      <w:pPr>
        <w:ind w:left="3895" w:hanging="260"/>
      </w:pPr>
      <w:rPr>
        <w:rFonts w:hint="default"/>
        <w:lang w:val="ru-RU" w:eastAsia="ru-RU" w:bidi="ru-RU"/>
      </w:rPr>
    </w:lvl>
    <w:lvl w:ilvl="4" w:tplc="619E5886">
      <w:numFmt w:val="bullet"/>
      <w:lvlText w:val="•"/>
      <w:lvlJc w:val="left"/>
      <w:pPr>
        <w:ind w:left="4834" w:hanging="260"/>
      </w:pPr>
      <w:rPr>
        <w:rFonts w:hint="default"/>
        <w:lang w:val="ru-RU" w:eastAsia="ru-RU" w:bidi="ru-RU"/>
      </w:rPr>
    </w:lvl>
    <w:lvl w:ilvl="5" w:tplc="82126BA6">
      <w:numFmt w:val="bullet"/>
      <w:lvlText w:val="•"/>
      <w:lvlJc w:val="left"/>
      <w:pPr>
        <w:ind w:left="5773" w:hanging="260"/>
      </w:pPr>
      <w:rPr>
        <w:rFonts w:hint="default"/>
        <w:lang w:val="ru-RU" w:eastAsia="ru-RU" w:bidi="ru-RU"/>
      </w:rPr>
    </w:lvl>
    <w:lvl w:ilvl="6" w:tplc="29C25E36">
      <w:numFmt w:val="bullet"/>
      <w:lvlText w:val="•"/>
      <w:lvlJc w:val="left"/>
      <w:pPr>
        <w:ind w:left="6711" w:hanging="260"/>
      </w:pPr>
      <w:rPr>
        <w:rFonts w:hint="default"/>
        <w:lang w:val="ru-RU" w:eastAsia="ru-RU" w:bidi="ru-RU"/>
      </w:rPr>
    </w:lvl>
    <w:lvl w:ilvl="7" w:tplc="906C03B0">
      <w:numFmt w:val="bullet"/>
      <w:lvlText w:val="•"/>
      <w:lvlJc w:val="left"/>
      <w:pPr>
        <w:ind w:left="7650" w:hanging="260"/>
      </w:pPr>
      <w:rPr>
        <w:rFonts w:hint="default"/>
        <w:lang w:val="ru-RU" w:eastAsia="ru-RU" w:bidi="ru-RU"/>
      </w:rPr>
    </w:lvl>
    <w:lvl w:ilvl="8" w:tplc="B05EBB46">
      <w:numFmt w:val="bullet"/>
      <w:lvlText w:val="•"/>
      <w:lvlJc w:val="left"/>
      <w:pPr>
        <w:ind w:left="8589" w:hanging="260"/>
      </w:pPr>
      <w:rPr>
        <w:rFonts w:hint="default"/>
        <w:lang w:val="ru-RU" w:eastAsia="ru-RU" w:bidi="ru-RU"/>
      </w:rPr>
    </w:lvl>
  </w:abstractNum>
  <w:abstractNum w:abstractNumId="19" w15:restartNumberingAfterBreak="0">
    <w:nsid w:val="7ECF1057"/>
    <w:multiLevelType w:val="multilevel"/>
    <w:tmpl w:val="5334642C"/>
    <w:lvl w:ilvl="0">
      <w:start w:val="2"/>
      <w:numFmt w:val="decimal"/>
      <w:lvlText w:val="%1"/>
      <w:lvlJc w:val="left"/>
      <w:pPr>
        <w:ind w:left="191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910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113" w:hanging="5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52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68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5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01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17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40"/>
      </w:pPr>
      <w:rPr>
        <w:rFonts w:hint="default"/>
        <w:lang w:val="ru-RU" w:eastAsia="ru-RU" w:bidi="ru-RU"/>
      </w:rPr>
    </w:lvl>
  </w:abstractNum>
  <w:abstractNum w:abstractNumId="20" w15:restartNumberingAfterBreak="0">
    <w:nsid w:val="7F2E6333"/>
    <w:multiLevelType w:val="hybridMultilevel"/>
    <w:tmpl w:val="DEBEAE74"/>
    <w:lvl w:ilvl="0" w:tplc="3660795E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0C0B94E">
      <w:numFmt w:val="bullet"/>
      <w:lvlText w:val="•"/>
      <w:lvlJc w:val="left"/>
      <w:pPr>
        <w:ind w:left="1658" w:hanging="708"/>
      </w:pPr>
      <w:rPr>
        <w:rFonts w:hint="default"/>
        <w:lang w:val="ru-RU" w:eastAsia="ru-RU" w:bidi="ru-RU"/>
      </w:rPr>
    </w:lvl>
    <w:lvl w:ilvl="2" w:tplc="9572BE24">
      <w:numFmt w:val="bullet"/>
      <w:lvlText w:val="•"/>
      <w:lvlJc w:val="left"/>
      <w:pPr>
        <w:ind w:left="2637" w:hanging="708"/>
      </w:pPr>
      <w:rPr>
        <w:rFonts w:hint="default"/>
        <w:lang w:val="ru-RU" w:eastAsia="ru-RU" w:bidi="ru-RU"/>
      </w:rPr>
    </w:lvl>
    <w:lvl w:ilvl="3" w:tplc="E6D0609C">
      <w:numFmt w:val="bullet"/>
      <w:lvlText w:val="•"/>
      <w:lvlJc w:val="left"/>
      <w:pPr>
        <w:ind w:left="3615" w:hanging="708"/>
      </w:pPr>
      <w:rPr>
        <w:rFonts w:hint="default"/>
        <w:lang w:val="ru-RU" w:eastAsia="ru-RU" w:bidi="ru-RU"/>
      </w:rPr>
    </w:lvl>
    <w:lvl w:ilvl="4" w:tplc="C576E94C">
      <w:numFmt w:val="bullet"/>
      <w:lvlText w:val="•"/>
      <w:lvlJc w:val="left"/>
      <w:pPr>
        <w:ind w:left="4594" w:hanging="708"/>
      </w:pPr>
      <w:rPr>
        <w:rFonts w:hint="default"/>
        <w:lang w:val="ru-RU" w:eastAsia="ru-RU" w:bidi="ru-RU"/>
      </w:rPr>
    </w:lvl>
    <w:lvl w:ilvl="5" w:tplc="A1F25F8C">
      <w:numFmt w:val="bullet"/>
      <w:lvlText w:val="•"/>
      <w:lvlJc w:val="left"/>
      <w:pPr>
        <w:ind w:left="5573" w:hanging="708"/>
      </w:pPr>
      <w:rPr>
        <w:rFonts w:hint="default"/>
        <w:lang w:val="ru-RU" w:eastAsia="ru-RU" w:bidi="ru-RU"/>
      </w:rPr>
    </w:lvl>
    <w:lvl w:ilvl="6" w:tplc="FA764D4A">
      <w:numFmt w:val="bullet"/>
      <w:lvlText w:val="•"/>
      <w:lvlJc w:val="left"/>
      <w:pPr>
        <w:ind w:left="6551" w:hanging="708"/>
      </w:pPr>
      <w:rPr>
        <w:rFonts w:hint="default"/>
        <w:lang w:val="ru-RU" w:eastAsia="ru-RU" w:bidi="ru-RU"/>
      </w:rPr>
    </w:lvl>
    <w:lvl w:ilvl="7" w:tplc="A3EC2112">
      <w:numFmt w:val="bullet"/>
      <w:lvlText w:val="•"/>
      <w:lvlJc w:val="left"/>
      <w:pPr>
        <w:ind w:left="7530" w:hanging="708"/>
      </w:pPr>
      <w:rPr>
        <w:rFonts w:hint="default"/>
        <w:lang w:val="ru-RU" w:eastAsia="ru-RU" w:bidi="ru-RU"/>
      </w:rPr>
    </w:lvl>
    <w:lvl w:ilvl="8" w:tplc="FD0E924E">
      <w:numFmt w:val="bullet"/>
      <w:lvlText w:val="•"/>
      <w:lvlJc w:val="left"/>
      <w:pPr>
        <w:ind w:left="8509" w:hanging="708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18"/>
  </w:num>
  <w:num w:numId="5">
    <w:abstractNumId w:val="2"/>
  </w:num>
  <w:num w:numId="6">
    <w:abstractNumId w:val="0"/>
  </w:num>
  <w:num w:numId="7">
    <w:abstractNumId w:val="5"/>
  </w:num>
  <w:num w:numId="8">
    <w:abstractNumId w:val="15"/>
  </w:num>
  <w:num w:numId="9">
    <w:abstractNumId w:val="10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4"/>
  </w:num>
  <w:num w:numId="15">
    <w:abstractNumId w:val="4"/>
  </w:num>
  <w:num w:numId="16">
    <w:abstractNumId w:val="1"/>
  </w:num>
  <w:num w:numId="17">
    <w:abstractNumId w:val="19"/>
  </w:num>
  <w:num w:numId="18">
    <w:abstractNumId w:val="11"/>
  </w:num>
  <w:num w:numId="19">
    <w:abstractNumId w:val="3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CB"/>
    <w:rsid w:val="000C3F7F"/>
    <w:rsid w:val="00153141"/>
    <w:rsid w:val="001729CF"/>
    <w:rsid w:val="002D4FB5"/>
    <w:rsid w:val="00386C3F"/>
    <w:rsid w:val="00433D88"/>
    <w:rsid w:val="00482B8E"/>
    <w:rsid w:val="004B5DFC"/>
    <w:rsid w:val="005024D9"/>
    <w:rsid w:val="005B1E6E"/>
    <w:rsid w:val="005D7626"/>
    <w:rsid w:val="0062326F"/>
    <w:rsid w:val="00690F5C"/>
    <w:rsid w:val="0069350C"/>
    <w:rsid w:val="007439BA"/>
    <w:rsid w:val="007E6401"/>
    <w:rsid w:val="009A776D"/>
    <w:rsid w:val="009D78A3"/>
    <w:rsid w:val="00AE5EE2"/>
    <w:rsid w:val="00B31E60"/>
    <w:rsid w:val="00B55BB1"/>
    <w:rsid w:val="00B861C9"/>
    <w:rsid w:val="00BC3BCB"/>
    <w:rsid w:val="00BF7C33"/>
    <w:rsid w:val="00C344CC"/>
    <w:rsid w:val="00CC7FE4"/>
    <w:rsid w:val="00E628ED"/>
    <w:rsid w:val="00EF02DD"/>
    <w:rsid w:val="00F27E57"/>
    <w:rsid w:val="00F3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AE7BE-C63B-47A9-BDA4-2106A2EF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1E6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31E60"/>
    <w:pPr>
      <w:ind w:left="682" w:firstLine="7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1E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1E60"/>
    <w:pPr>
      <w:ind w:left="68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31E60"/>
    <w:pPr>
      <w:ind w:left="682" w:firstLine="707"/>
    </w:pPr>
  </w:style>
  <w:style w:type="paragraph" w:customStyle="1" w:styleId="TableParagraph">
    <w:name w:val="Table Paragraph"/>
    <w:basedOn w:val="a"/>
    <w:uiPriority w:val="1"/>
    <w:qFormat/>
    <w:rsid w:val="00B31E60"/>
    <w:pPr>
      <w:ind w:left="257"/>
    </w:pPr>
  </w:style>
  <w:style w:type="paragraph" w:styleId="a5">
    <w:name w:val="Balloon Text"/>
    <w:basedOn w:val="a"/>
    <w:link w:val="a6"/>
    <w:uiPriority w:val="99"/>
    <w:semiHidden/>
    <w:unhideWhenUsed/>
    <w:rsid w:val="00C344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4C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mag.usue.ru/images/docs/polozh/Porydok%20GIA%202016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mag.usue.ru/images/docs/polozh/Porydok%20GIA%20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mag.usue.ru/images/docs/polozh/Porydok%20GIA%20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7755</Words>
  <Characters>44209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Хохолуш Мария Станиславовна</dc:creator>
  <cp:lastModifiedBy>Баянкина Елена Юрьевна</cp:lastModifiedBy>
  <cp:revision>2</cp:revision>
  <dcterms:created xsi:type="dcterms:W3CDTF">2020-10-06T06:29:00Z</dcterms:created>
  <dcterms:modified xsi:type="dcterms:W3CDTF">2020-10-06T06:29:00Z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2020-02-27T00:00:00Z</vt:filetime>
  </property>
</Properties>
</file>